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E1CD9" w14:textId="046158DB" w:rsidR="00523DD0" w:rsidRPr="00D4168D" w:rsidRDefault="000F7D50" w:rsidP="00523DD0">
      <w:pPr>
        <w:suppressAutoHyphens w:val="0"/>
        <w:jc w:val="center"/>
        <w:rPr>
          <w:rFonts w:ascii="Arial" w:hAnsi="Arial" w:cs="Arial"/>
          <w:b/>
          <w:color w:val="347186"/>
          <w:sz w:val="32"/>
          <w:szCs w:val="32"/>
        </w:rPr>
      </w:pPr>
      <w:r w:rsidRPr="00D4168D">
        <w:rPr>
          <w:rFonts w:ascii="Arial" w:hAnsi="Arial" w:cs="Arial"/>
          <w:b/>
          <w:color w:val="347186"/>
          <w:sz w:val="32"/>
          <w:szCs w:val="32"/>
        </w:rPr>
        <w:t xml:space="preserve">What </w:t>
      </w:r>
      <w:r w:rsidR="00523DD0" w:rsidRPr="00D4168D">
        <w:rPr>
          <w:rFonts w:ascii="Arial" w:hAnsi="Arial" w:cs="Arial"/>
          <w:b/>
          <w:color w:val="347186"/>
          <w:sz w:val="32"/>
          <w:szCs w:val="32"/>
        </w:rPr>
        <w:t>will we do to ensure we are allergen safe?</w:t>
      </w:r>
    </w:p>
    <w:p w14:paraId="1BDFACF0" w14:textId="77777777" w:rsidR="007976F5" w:rsidRPr="00D4168D" w:rsidRDefault="007976F5" w:rsidP="000F7D50">
      <w:pPr>
        <w:suppressAutoHyphens w:val="0"/>
        <w:jc w:val="both"/>
        <w:rPr>
          <w:rFonts w:ascii="Arial" w:hAnsi="Arial" w:cs="Arial"/>
          <w:bCs/>
          <w:color w:val="000000" w:themeColor="text1"/>
        </w:rPr>
      </w:pPr>
      <w:r w:rsidRPr="00D4168D">
        <w:rPr>
          <w:rFonts w:ascii="Arial" w:hAnsi="Arial" w:cs="Arial"/>
          <w:bCs/>
          <w:color w:val="000000" w:themeColor="text1"/>
        </w:rPr>
        <w:t>To ensure the safety of our school community, we will:</w:t>
      </w:r>
    </w:p>
    <w:p w14:paraId="38ABBCA5" w14:textId="77777777" w:rsidR="007330B1" w:rsidRPr="00D4168D" w:rsidRDefault="007976F5" w:rsidP="008F3A97">
      <w:pPr>
        <w:pStyle w:val="ListParagraph"/>
        <w:numPr>
          <w:ilvl w:val="0"/>
          <w:numId w:val="39"/>
        </w:numPr>
        <w:suppressAutoHyphens w:val="0"/>
        <w:spacing w:after="0"/>
        <w:jc w:val="both"/>
        <w:rPr>
          <w:rFonts w:ascii="Arial" w:hAnsi="Arial" w:cs="Arial"/>
          <w:bCs/>
          <w:color w:val="000000" w:themeColor="text1"/>
        </w:rPr>
      </w:pPr>
      <w:r w:rsidRPr="00D4168D">
        <w:rPr>
          <w:rFonts w:ascii="Arial" w:hAnsi="Arial" w:cs="Arial"/>
          <w:bCs/>
          <w:color w:val="000000" w:themeColor="text1"/>
        </w:rPr>
        <w:t>L</w:t>
      </w:r>
      <w:r w:rsidR="000F7D50" w:rsidRPr="00D4168D">
        <w:rPr>
          <w:rFonts w:ascii="Arial" w:hAnsi="Arial" w:cs="Arial"/>
          <w:bCs/>
          <w:color w:val="000000" w:themeColor="text1"/>
        </w:rPr>
        <w:t>ist all ingredients on the labels of any food that was made on site and packaged prior to being selected</w:t>
      </w:r>
      <w:r w:rsidR="007330B1" w:rsidRPr="00D4168D">
        <w:rPr>
          <w:rFonts w:ascii="Arial" w:hAnsi="Arial" w:cs="Arial"/>
          <w:bCs/>
          <w:color w:val="000000" w:themeColor="text1"/>
        </w:rPr>
        <w:t>.</w:t>
      </w:r>
    </w:p>
    <w:p w14:paraId="2C3C4EA7" w14:textId="2F70DBBC" w:rsidR="000F7D50" w:rsidRPr="00D4168D" w:rsidRDefault="007330B1" w:rsidP="008F3A97">
      <w:pPr>
        <w:pStyle w:val="ListParagraph"/>
        <w:numPr>
          <w:ilvl w:val="0"/>
          <w:numId w:val="39"/>
        </w:numPr>
        <w:suppressAutoHyphens w:val="0"/>
        <w:spacing w:after="0"/>
        <w:jc w:val="both"/>
        <w:rPr>
          <w:rFonts w:ascii="Arial" w:hAnsi="Arial" w:cs="Arial"/>
          <w:bCs/>
          <w:color w:val="000000" w:themeColor="text1"/>
        </w:rPr>
      </w:pPr>
      <w:r w:rsidRPr="00D4168D">
        <w:rPr>
          <w:rFonts w:ascii="Arial" w:hAnsi="Arial" w:cs="Arial"/>
          <w:bCs/>
          <w:color w:val="000000" w:themeColor="text1"/>
        </w:rPr>
        <w:t>E</w:t>
      </w:r>
      <w:r w:rsidR="000F7D50" w:rsidRPr="00D4168D">
        <w:rPr>
          <w:rFonts w:ascii="Arial" w:hAnsi="Arial" w:cs="Arial"/>
          <w:bCs/>
          <w:color w:val="000000" w:themeColor="text1"/>
        </w:rPr>
        <w:t>nsure we emphasise any potential allergens present each time they appear in the ingredients list, along with minimising the amount of allergenic ingredients where possible.</w:t>
      </w:r>
    </w:p>
    <w:p w14:paraId="5FEED43E" w14:textId="111884D8" w:rsidR="007976F5" w:rsidRPr="00D4168D" w:rsidRDefault="00523DD0" w:rsidP="008F3A97">
      <w:pPr>
        <w:pStyle w:val="ListParagraph"/>
        <w:numPr>
          <w:ilvl w:val="0"/>
          <w:numId w:val="39"/>
        </w:numPr>
        <w:suppressAutoHyphens w:val="0"/>
        <w:spacing w:after="0"/>
        <w:jc w:val="both"/>
        <w:rPr>
          <w:rFonts w:ascii="Arial" w:hAnsi="Arial" w:cs="Arial"/>
          <w:bCs/>
          <w:color w:val="000000" w:themeColor="text1"/>
        </w:rPr>
      </w:pPr>
      <w:r w:rsidRPr="00D4168D">
        <w:rPr>
          <w:rFonts w:ascii="Arial" w:hAnsi="Arial" w:cs="Arial"/>
          <w:bCs/>
          <w:color w:val="000000" w:themeColor="text1"/>
        </w:rPr>
        <w:t>Train</w:t>
      </w:r>
      <w:r w:rsidR="000F7D50" w:rsidRPr="00D4168D">
        <w:rPr>
          <w:rFonts w:ascii="Arial" w:hAnsi="Arial" w:cs="Arial"/>
          <w:bCs/>
          <w:color w:val="000000" w:themeColor="text1"/>
        </w:rPr>
        <w:t xml:space="preserve"> all staff </w:t>
      </w:r>
      <w:r w:rsidRPr="00D4168D">
        <w:rPr>
          <w:rFonts w:ascii="Arial" w:hAnsi="Arial" w:cs="Arial"/>
          <w:bCs/>
          <w:color w:val="000000" w:themeColor="text1"/>
        </w:rPr>
        <w:t>to be</w:t>
      </w:r>
      <w:r w:rsidR="000F7D50" w:rsidRPr="00D4168D">
        <w:rPr>
          <w:rFonts w:ascii="Arial" w:hAnsi="Arial" w:cs="Arial"/>
          <w:bCs/>
          <w:color w:val="000000" w:themeColor="text1"/>
        </w:rPr>
        <w:t xml:space="preserve"> aware of their responsibility to provide correct allergen information</w:t>
      </w:r>
      <w:r w:rsidRPr="00D4168D">
        <w:rPr>
          <w:rFonts w:ascii="Arial" w:hAnsi="Arial" w:cs="Arial"/>
          <w:bCs/>
          <w:color w:val="000000" w:themeColor="text1"/>
        </w:rPr>
        <w:t>.</w:t>
      </w:r>
    </w:p>
    <w:p w14:paraId="7B6DB352" w14:textId="7EF2BB41" w:rsidR="007976F5" w:rsidRPr="00D4168D" w:rsidRDefault="007976F5" w:rsidP="008F3A97">
      <w:pPr>
        <w:pStyle w:val="ListParagraph"/>
        <w:numPr>
          <w:ilvl w:val="0"/>
          <w:numId w:val="39"/>
        </w:numPr>
        <w:suppressAutoHyphens w:val="0"/>
        <w:spacing w:after="0"/>
        <w:jc w:val="both"/>
        <w:rPr>
          <w:rFonts w:ascii="Arial" w:hAnsi="Arial" w:cs="Arial"/>
          <w:bCs/>
          <w:color w:val="000000" w:themeColor="text1"/>
        </w:rPr>
      </w:pPr>
      <w:r w:rsidRPr="00D4168D">
        <w:rPr>
          <w:rFonts w:ascii="Arial" w:hAnsi="Arial" w:cs="Arial"/>
          <w:bCs/>
          <w:color w:val="000000" w:themeColor="text1"/>
        </w:rPr>
        <w:t>E</w:t>
      </w:r>
      <w:r w:rsidR="000F7D50" w:rsidRPr="00D4168D">
        <w:rPr>
          <w:rFonts w:ascii="Arial" w:hAnsi="Arial" w:cs="Arial"/>
          <w:bCs/>
          <w:color w:val="000000" w:themeColor="text1"/>
        </w:rPr>
        <w:t xml:space="preserve">nsure that </w:t>
      </w:r>
      <w:r w:rsidRPr="00D4168D">
        <w:rPr>
          <w:rFonts w:ascii="Arial" w:hAnsi="Arial" w:cs="Arial"/>
          <w:bCs/>
          <w:color w:val="000000" w:themeColor="text1"/>
        </w:rPr>
        <w:t>staff</w:t>
      </w:r>
      <w:r w:rsidR="000F7D50" w:rsidRPr="00D4168D">
        <w:rPr>
          <w:rFonts w:ascii="Arial" w:hAnsi="Arial" w:cs="Arial"/>
          <w:bCs/>
          <w:color w:val="000000" w:themeColor="text1"/>
        </w:rPr>
        <w:t xml:space="preserve"> are trained in allergy awareness and how to respond to an allergy sufferer’s questions</w:t>
      </w:r>
      <w:r w:rsidR="00523DD0" w:rsidRPr="00D4168D">
        <w:rPr>
          <w:rFonts w:ascii="Arial" w:hAnsi="Arial" w:cs="Arial"/>
          <w:bCs/>
          <w:color w:val="000000" w:themeColor="text1"/>
        </w:rPr>
        <w:t>.</w:t>
      </w:r>
    </w:p>
    <w:p w14:paraId="20A22B32" w14:textId="18689397" w:rsidR="000F7D50" w:rsidRPr="00D4168D" w:rsidRDefault="007976F5" w:rsidP="008F3A97">
      <w:pPr>
        <w:pStyle w:val="ListParagraph"/>
        <w:numPr>
          <w:ilvl w:val="0"/>
          <w:numId w:val="39"/>
        </w:numPr>
        <w:suppressAutoHyphens w:val="0"/>
        <w:spacing w:after="0"/>
        <w:jc w:val="both"/>
        <w:rPr>
          <w:rFonts w:ascii="Arial" w:hAnsi="Arial" w:cs="Arial"/>
          <w:bCs/>
          <w:color w:val="000000" w:themeColor="text1"/>
        </w:rPr>
      </w:pPr>
      <w:r w:rsidRPr="00D4168D">
        <w:rPr>
          <w:rFonts w:ascii="Arial" w:hAnsi="Arial" w:cs="Arial"/>
          <w:bCs/>
          <w:color w:val="000000" w:themeColor="text1"/>
        </w:rPr>
        <w:t>C</w:t>
      </w:r>
      <w:r w:rsidR="000F7D50" w:rsidRPr="00D4168D">
        <w:rPr>
          <w:rFonts w:ascii="Arial" w:hAnsi="Arial" w:cs="Arial"/>
          <w:bCs/>
          <w:color w:val="000000" w:themeColor="text1"/>
        </w:rPr>
        <w:t>oach and asse</w:t>
      </w:r>
      <w:r w:rsidR="00523DD0" w:rsidRPr="00D4168D">
        <w:rPr>
          <w:rFonts w:ascii="Arial" w:hAnsi="Arial" w:cs="Arial"/>
          <w:bCs/>
          <w:color w:val="000000" w:themeColor="text1"/>
        </w:rPr>
        <w:t>s</w:t>
      </w:r>
      <w:r w:rsidR="000F7D50" w:rsidRPr="00D4168D">
        <w:rPr>
          <w:rFonts w:ascii="Arial" w:hAnsi="Arial" w:cs="Arial"/>
          <w:bCs/>
          <w:color w:val="000000" w:themeColor="text1"/>
        </w:rPr>
        <w:t>s our staff regularly to be sure they are confident in dealing with allergens.</w:t>
      </w:r>
    </w:p>
    <w:p w14:paraId="6CB202BA" w14:textId="7D4B17D9" w:rsidR="007976F5" w:rsidRPr="00D4168D" w:rsidRDefault="007976F5" w:rsidP="008F3A97">
      <w:pPr>
        <w:pStyle w:val="ListParagraph"/>
        <w:numPr>
          <w:ilvl w:val="0"/>
          <w:numId w:val="39"/>
        </w:numPr>
        <w:suppressAutoHyphens w:val="0"/>
        <w:spacing w:after="0"/>
        <w:jc w:val="both"/>
        <w:rPr>
          <w:rFonts w:ascii="Arial" w:hAnsi="Arial" w:cs="Arial"/>
          <w:bCs/>
          <w:color w:val="000000" w:themeColor="text1"/>
        </w:rPr>
      </w:pPr>
      <w:r w:rsidRPr="00D4168D">
        <w:rPr>
          <w:rFonts w:ascii="Arial" w:hAnsi="Arial" w:cs="Arial"/>
          <w:bCs/>
          <w:color w:val="000000" w:themeColor="text1"/>
        </w:rPr>
        <w:t>U</w:t>
      </w:r>
      <w:r w:rsidR="000F7D50" w:rsidRPr="00D4168D">
        <w:rPr>
          <w:rFonts w:ascii="Arial" w:hAnsi="Arial" w:cs="Arial"/>
          <w:bCs/>
          <w:color w:val="000000" w:themeColor="text1"/>
        </w:rPr>
        <w:t>pdat</w:t>
      </w:r>
      <w:r w:rsidRPr="00D4168D">
        <w:rPr>
          <w:rFonts w:ascii="Arial" w:hAnsi="Arial" w:cs="Arial"/>
          <w:bCs/>
          <w:color w:val="000000" w:themeColor="text1"/>
        </w:rPr>
        <w:t>e</w:t>
      </w:r>
      <w:r w:rsidR="000F7D50" w:rsidRPr="00D4168D">
        <w:rPr>
          <w:rFonts w:ascii="Arial" w:hAnsi="Arial" w:cs="Arial"/>
          <w:bCs/>
          <w:color w:val="000000" w:themeColor="text1"/>
        </w:rPr>
        <w:t xml:space="preserve"> our</w:t>
      </w:r>
      <w:bookmarkStart w:id="0" w:name="_GoBack"/>
      <w:r w:rsidR="000F7D50" w:rsidRPr="007D4631">
        <w:rPr>
          <w:rFonts w:ascii="Arial" w:hAnsi="Arial" w:cs="Arial"/>
          <w:bCs/>
          <w:color w:val="auto"/>
        </w:rPr>
        <w:t xml:space="preserve"> </w:t>
      </w:r>
      <w:r w:rsidR="000F7D50" w:rsidRPr="007D4631">
        <w:rPr>
          <w:rFonts w:ascii="Arial" w:hAnsi="Arial" w:cs="Arial"/>
          <w:color w:val="auto"/>
        </w:rPr>
        <w:t>Allergen and Anaphylaxis Policy</w:t>
      </w:r>
      <w:bookmarkEnd w:id="0"/>
      <w:r w:rsidR="000F7D50" w:rsidRPr="00D4168D">
        <w:rPr>
          <w:rFonts w:ascii="Arial" w:hAnsi="Arial" w:cs="Arial"/>
          <w:b/>
          <w:color w:val="347186"/>
        </w:rPr>
        <w:t xml:space="preserve"> </w:t>
      </w:r>
      <w:r w:rsidR="000F7D50" w:rsidRPr="00D4168D">
        <w:rPr>
          <w:rFonts w:ascii="Arial" w:hAnsi="Arial" w:cs="Arial"/>
          <w:bCs/>
          <w:color w:val="000000" w:themeColor="text1"/>
        </w:rPr>
        <w:t>to ensure that the allergen information is clear for you as well as our pupils and staff.</w:t>
      </w:r>
    </w:p>
    <w:p w14:paraId="32FBBDF4" w14:textId="65E59D78" w:rsidR="00D327FA" w:rsidRPr="00D4168D" w:rsidRDefault="007976F5" w:rsidP="008F3A97">
      <w:pPr>
        <w:pStyle w:val="ListParagraph"/>
        <w:numPr>
          <w:ilvl w:val="0"/>
          <w:numId w:val="39"/>
        </w:numPr>
        <w:suppressAutoHyphens w:val="0"/>
        <w:spacing w:after="0"/>
        <w:jc w:val="both"/>
        <w:rPr>
          <w:rFonts w:ascii="Arial" w:hAnsi="Arial" w:cs="Arial"/>
          <w:bCs/>
          <w:color w:val="000000" w:themeColor="text1"/>
        </w:rPr>
      </w:pPr>
      <w:r w:rsidRPr="00D4168D">
        <w:rPr>
          <w:rFonts w:ascii="Arial" w:hAnsi="Arial" w:cs="Arial"/>
          <w:bCs/>
          <w:color w:val="000000" w:themeColor="text1"/>
        </w:rPr>
        <w:t>E</w:t>
      </w:r>
      <w:r w:rsidR="000F7D50" w:rsidRPr="00D4168D">
        <w:rPr>
          <w:rFonts w:ascii="Arial" w:hAnsi="Arial" w:cs="Arial"/>
          <w:bCs/>
          <w:color w:val="000000" w:themeColor="text1"/>
        </w:rPr>
        <w:t>nsure all documentation is revised and conveyed to our staff</w:t>
      </w:r>
      <w:r w:rsidR="00D327FA" w:rsidRPr="00D4168D">
        <w:rPr>
          <w:rFonts w:ascii="Arial" w:hAnsi="Arial" w:cs="Arial"/>
          <w:bCs/>
          <w:color w:val="000000" w:themeColor="text1"/>
        </w:rPr>
        <w:t>.</w:t>
      </w:r>
    </w:p>
    <w:p w14:paraId="34D6E4E1" w14:textId="46DF078B" w:rsidR="00D327FA" w:rsidRPr="00D4168D" w:rsidRDefault="003D3D11" w:rsidP="008F3A97">
      <w:pPr>
        <w:pStyle w:val="ListParagraph"/>
        <w:numPr>
          <w:ilvl w:val="0"/>
          <w:numId w:val="39"/>
        </w:numPr>
        <w:suppressAutoHyphens w:val="0"/>
        <w:spacing w:after="0"/>
        <w:jc w:val="both"/>
        <w:rPr>
          <w:rFonts w:ascii="Arial" w:hAnsi="Arial" w:cs="Arial"/>
          <w:bCs/>
          <w:color w:val="000000" w:themeColor="text1"/>
        </w:rPr>
      </w:pPr>
      <w:r w:rsidRPr="00D4168D">
        <w:rPr>
          <w:rFonts w:ascii="Arial" w:eastAsia="Times New Roman" w:hAnsi="Arial" w:cs="Arial"/>
          <w:color w:val="000000" w:themeColor="text1"/>
          <w:kern w:val="0"/>
          <w:lang w:val="en-GB" w:eastAsia="en-GB"/>
        </w:rPr>
        <w:t>Engage with suppliers and build good relationships to ensure they keep updated on any product or ingredient changes quickly and inform us of them.</w:t>
      </w:r>
    </w:p>
    <w:p w14:paraId="085FDE6E" w14:textId="68D2865C" w:rsidR="000F7D50" w:rsidRDefault="00D327FA" w:rsidP="00B84CB3">
      <w:pPr>
        <w:pStyle w:val="ListParagraph"/>
        <w:numPr>
          <w:ilvl w:val="0"/>
          <w:numId w:val="39"/>
        </w:numPr>
        <w:suppressAutoHyphens w:val="0"/>
        <w:spacing w:after="0"/>
        <w:jc w:val="both"/>
        <w:rPr>
          <w:rFonts w:ascii="Arial" w:hAnsi="Arial" w:cs="Arial"/>
          <w:bCs/>
          <w:color w:val="000000" w:themeColor="text1"/>
        </w:rPr>
      </w:pPr>
      <w:r w:rsidRPr="00D4168D">
        <w:rPr>
          <w:rFonts w:ascii="Arial" w:hAnsi="Arial" w:cs="Arial"/>
          <w:bCs/>
          <w:color w:val="000000" w:themeColor="text1"/>
        </w:rPr>
        <w:t xml:space="preserve">Act on all </w:t>
      </w:r>
      <w:r w:rsidR="000F7D50" w:rsidRPr="00D4168D">
        <w:rPr>
          <w:rFonts w:ascii="Arial" w:hAnsi="Arial" w:cs="Arial"/>
          <w:bCs/>
          <w:color w:val="000000" w:themeColor="text1"/>
        </w:rPr>
        <w:t>updates or ingredient changes immediately to provide reassurance when buying food.</w:t>
      </w:r>
    </w:p>
    <w:p w14:paraId="2ABF19B9" w14:textId="77777777" w:rsidR="00B84CB3" w:rsidRPr="00D4168D" w:rsidRDefault="00B84CB3" w:rsidP="008F3A97">
      <w:pPr>
        <w:pStyle w:val="ListParagraph"/>
        <w:suppressAutoHyphens w:val="0"/>
        <w:spacing w:after="0"/>
        <w:ind w:left="360"/>
        <w:jc w:val="both"/>
        <w:rPr>
          <w:rFonts w:ascii="Arial" w:hAnsi="Arial" w:cs="Arial"/>
          <w:bCs/>
          <w:color w:val="000000" w:themeColor="text1"/>
        </w:rPr>
      </w:pPr>
    </w:p>
    <w:p w14:paraId="14950EE8" w14:textId="44E8A4E1" w:rsidR="00642718" w:rsidRPr="00D4168D" w:rsidRDefault="00642718" w:rsidP="00094832">
      <w:pPr>
        <w:tabs>
          <w:tab w:val="left" w:pos="11295"/>
        </w:tabs>
        <w:spacing w:before="240" w:after="300"/>
        <w:jc w:val="center"/>
        <w:rPr>
          <w:rFonts w:ascii="Arial" w:hAnsi="Arial" w:cs="Arial"/>
          <w:b/>
          <w:sz w:val="21"/>
          <w:szCs w:val="21"/>
        </w:rPr>
      </w:pPr>
      <w:r w:rsidRPr="00D4168D">
        <w:rPr>
          <w:rFonts w:ascii="Arial" w:hAnsi="Arial" w:cs="Arial"/>
          <w:b/>
          <w:color w:val="347186"/>
          <w:sz w:val="32"/>
          <w:szCs w:val="32"/>
        </w:rPr>
        <w:lastRenderedPageBreak/>
        <w:t xml:space="preserve">What </w:t>
      </w:r>
      <w:r w:rsidR="00523DD0" w:rsidRPr="00D4168D">
        <w:rPr>
          <w:rFonts w:ascii="Arial" w:hAnsi="Arial" w:cs="Arial"/>
          <w:b/>
          <w:color w:val="347186"/>
          <w:sz w:val="32"/>
          <w:szCs w:val="32"/>
        </w:rPr>
        <w:t>can you do?</w:t>
      </w:r>
    </w:p>
    <w:p w14:paraId="05EF7C02" w14:textId="51B7E13F" w:rsidR="00A13841" w:rsidRPr="00D4168D" w:rsidRDefault="00642718" w:rsidP="007976F5">
      <w:pPr>
        <w:suppressAutoHyphens w:val="0"/>
        <w:jc w:val="both"/>
        <w:rPr>
          <w:rFonts w:ascii="Arial" w:hAnsi="Arial" w:cs="Arial"/>
          <w:bCs/>
          <w:color w:val="000000" w:themeColor="text1"/>
        </w:rPr>
      </w:pPr>
      <w:r w:rsidRPr="00D4168D">
        <w:rPr>
          <w:rFonts w:ascii="Arial" w:hAnsi="Arial" w:cs="Arial"/>
          <w:bCs/>
          <w:color w:val="000000" w:themeColor="text1"/>
        </w:rPr>
        <w:t xml:space="preserve">Although it is not required by law, in order to protect the staff and pupils in our school, we recommend that parents label any food potentially containing allergens </w:t>
      </w:r>
      <w:r w:rsidR="00523DD0" w:rsidRPr="00D4168D">
        <w:rPr>
          <w:rFonts w:ascii="Arial" w:hAnsi="Arial" w:cs="Arial"/>
          <w:bCs/>
          <w:color w:val="000000" w:themeColor="text1"/>
        </w:rPr>
        <w:t>you</w:t>
      </w:r>
      <w:r w:rsidRPr="00D4168D">
        <w:rPr>
          <w:rFonts w:ascii="Arial" w:hAnsi="Arial" w:cs="Arial"/>
          <w:bCs/>
          <w:color w:val="000000" w:themeColor="text1"/>
        </w:rPr>
        <w:t xml:space="preserve"> </w:t>
      </w:r>
      <w:r w:rsidR="00523DD0" w:rsidRPr="00D4168D">
        <w:rPr>
          <w:rFonts w:ascii="Arial" w:hAnsi="Arial" w:cs="Arial"/>
          <w:bCs/>
          <w:color w:val="000000" w:themeColor="text1"/>
        </w:rPr>
        <w:t>prepare</w:t>
      </w:r>
      <w:r w:rsidRPr="00D4168D">
        <w:rPr>
          <w:rFonts w:ascii="Arial" w:hAnsi="Arial" w:cs="Arial"/>
          <w:bCs/>
          <w:color w:val="000000" w:themeColor="text1"/>
        </w:rPr>
        <w:t xml:space="preserve"> for</w:t>
      </w:r>
      <w:r w:rsidR="008E4A71" w:rsidRPr="00D4168D">
        <w:rPr>
          <w:rFonts w:ascii="Arial" w:hAnsi="Arial" w:cs="Arial"/>
          <w:bCs/>
          <w:color w:val="000000" w:themeColor="text1"/>
        </w:rPr>
        <w:t xml:space="preserve"> </w:t>
      </w:r>
      <w:r w:rsidR="003D3D11" w:rsidRPr="00D4168D">
        <w:rPr>
          <w:rFonts w:ascii="Arial" w:hAnsi="Arial" w:cs="Arial"/>
          <w:bCs/>
          <w:color w:val="000000" w:themeColor="text1"/>
        </w:rPr>
        <w:t xml:space="preserve">school </w:t>
      </w:r>
      <w:r w:rsidR="008E4A71" w:rsidRPr="00D4168D">
        <w:rPr>
          <w:rFonts w:ascii="Arial" w:hAnsi="Arial" w:cs="Arial"/>
          <w:bCs/>
          <w:color w:val="000000" w:themeColor="text1"/>
        </w:rPr>
        <w:t>events.</w:t>
      </w:r>
      <w:r w:rsidR="00646765" w:rsidRPr="00D4168D">
        <w:rPr>
          <w:rFonts w:ascii="Arial" w:hAnsi="Arial" w:cs="Arial"/>
          <w:bCs/>
          <w:color w:val="auto"/>
          <w:sz w:val="21"/>
          <w:szCs w:val="21"/>
        </w:rPr>
        <w:t xml:space="preserve"> </w:t>
      </w:r>
    </w:p>
    <w:p w14:paraId="4C87263F" w14:textId="1C955476" w:rsidR="00B54E3D" w:rsidRPr="00D4168D" w:rsidRDefault="00523DD0" w:rsidP="00B54E3D">
      <w:pPr>
        <w:suppressAutoHyphens w:val="0"/>
        <w:jc w:val="center"/>
        <w:rPr>
          <w:rFonts w:ascii="Arial" w:hAnsi="Arial" w:cs="Arial"/>
          <w:b/>
          <w:color w:val="347186"/>
          <w:sz w:val="32"/>
          <w:szCs w:val="32"/>
        </w:rPr>
      </w:pPr>
      <w:r w:rsidRPr="00D4168D">
        <w:rPr>
          <w:rFonts w:ascii="Arial" w:hAnsi="Arial" w:cs="Arial"/>
          <w:b/>
          <w:color w:val="347186"/>
          <w:sz w:val="32"/>
          <w:szCs w:val="32"/>
        </w:rPr>
        <w:t xml:space="preserve">Our </w:t>
      </w:r>
      <w:r w:rsidR="00CB69B0" w:rsidRPr="00D4168D">
        <w:rPr>
          <w:rFonts w:ascii="Arial" w:hAnsi="Arial" w:cs="Arial"/>
          <w:b/>
          <w:color w:val="347186"/>
          <w:sz w:val="32"/>
          <w:szCs w:val="32"/>
        </w:rPr>
        <w:t>a</w:t>
      </w:r>
      <w:r w:rsidR="00B54E3D" w:rsidRPr="00D4168D">
        <w:rPr>
          <w:rFonts w:ascii="Arial" w:hAnsi="Arial" w:cs="Arial"/>
          <w:b/>
          <w:color w:val="347186"/>
          <w:sz w:val="32"/>
          <w:szCs w:val="32"/>
        </w:rPr>
        <w:t xml:space="preserve">llergen </w:t>
      </w:r>
      <w:r w:rsidR="00CB69B0" w:rsidRPr="00D4168D">
        <w:rPr>
          <w:rFonts w:ascii="Arial" w:hAnsi="Arial" w:cs="Arial"/>
          <w:b/>
          <w:color w:val="347186"/>
          <w:sz w:val="32"/>
          <w:szCs w:val="32"/>
        </w:rPr>
        <w:t>c</w:t>
      </w:r>
      <w:r w:rsidR="00B54E3D" w:rsidRPr="00D4168D">
        <w:rPr>
          <w:rFonts w:ascii="Arial" w:hAnsi="Arial" w:cs="Arial"/>
          <w:b/>
          <w:color w:val="347186"/>
          <w:sz w:val="32"/>
          <w:szCs w:val="32"/>
        </w:rPr>
        <w:t>hampion</w:t>
      </w:r>
    </w:p>
    <w:p w14:paraId="3239288F" w14:textId="2978AE8A" w:rsidR="008E4A71" w:rsidRPr="00D4168D" w:rsidRDefault="00481165" w:rsidP="007E4E6B">
      <w:pPr>
        <w:suppressAutoHyphens w:val="0"/>
        <w:jc w:val="both"/>
        <w:rPr>
          <w:rFonts w:ascii="Arial" w:hAnsi="Arial" w:cs="Arial"/>
          <w:bCs/>
          <w:color w:val="auto"/>
        </w:rPr>
      </w:pPr>
      <w:r w:rsidRPr="00D4168D">
        <w:rPr>
          <w:rFonts w:ascii="Arial" w:hAnsi="Arial" w:cs="Arial"/>
          <w:bCs/>
          <w:color w:val="auto"/>
        </w:rPr>
        <w:t>We have designated</w:t>
      </w:r>
      <w:r w:rsidR="007D4631">
        <w:rPr>
          <w:rFonts w:ascii="Arial" w:hAnsi="Arial" w:cs="Arial"/>
          <w:b/>
          <w:color w:val="FFD006"/>
          <w:u w:val="single"/>
        </w:rPr>
        <w:t xml:space="preserve"> </w:t>
      </w:r>
      <w:r w:rsidR="007D4631" w:rsidRPr="007D4631">
        <w:rPr>
          <w:rFonts w:ascii="Arial" w:hAnsi="Arial" w:cs="Arial"/>
          <w:color w:val="auto"/>
        </w:rPr>
        <w:t>Sara Street</w:t>
      </w:r>
      <w:r w:rsidR="00523DD0" w:rsidRPr="00D4168D">
        <w:rPr>
          <w:rFonts w:ascii="Arial" w:hAnsi="Arial" w:cs="Arial"/>
          <w:bCs/>
          <w:color w:val="000000" w:themeColor="text1"/>
        </w:rPr>
        <w:t>,</w:t>
      </w:r>
      <w:r w:rsidR="00A13841" w:rsidRPr="00D4168D">
        <w:rPr>
          <w:rFonts w:ascii="Arial" w:hAnsi="Arial" w:cs="Arial"/>
          <w:bCs/>
          <w:color w:val="000000" w:themeColor="text1"/>
        </w:rPr>
        <w:t xml:space="preserve"> </w:t>
      </w:r>
      <w:r w:rsidRPr="00D4168D">
        <w:rPr>
          <w:rFonts w:ascii="Arial" w:hAnsi="Arial" w:cs="Arial"/>
          <w:bCs/>
          <w:color w:val="auto"/>
        </w:rPr>
        <w:t>to be our allerg</w:t>
      </w:r>
      <w:r w:rsidR="00A13841" w:rsidRPr="00D4168D">
        <w:rPr>
          <w:rFonts w:ascii="Arial" w:hAnsi="Arial" w:cs="Arial"/>
          <w:bCs/>
          <w:color w:val="auto"/>
        </w:rPr>
        <w:t>en</w:t>
      </w:r>
      <w:r w:rsidRPr="00D4168D">
        <w:rPr>
          <w:rFonts w:ascii="Arial" w:hAnsi="Arial" w:cs="Arial"/>
          <w:bCs/>
          <w:color w:val="auto"/>
        </w:rPr>
        <w:t xml:space="preserve"> champion.</w:t>
      </w:r>
    </w:p>
    <w:p w14:paraId="66BEF113" w14:textId="31AE5FD3" w:rsidR="00481165" w:rsidRPr="00D4168D" w:rsidRDefault="007976F5" w:rsidP="007E4E6B">
      <w:pPr>
        <w:suppressAutoHyphens w:val="0"/>
        <w:jc w:val="both"/>
        <w:rPr>
          <w:rFonts w:ascii="Arial" w:hAnsi="Arial" w:cs="Arial"/>
          <w:bCs/>
          <w:color w:val="auto"/>
        </w:rPr>
      </w:pPr>
      <w:r w:rsidRPr="00BE52FE">
        <w:rPr>
          <w:rFonts w:ascii="Arial" w:hAnsi="Arial" w:cs="Arial"/>
          <w:bCs/>
          <w:noProof/>
          <w:color w:val="auto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333CC41F" wp14:editId="03724C1B">
            <wp:simplePos x="0" y="0"/>
            <wp:positionH relativeFrom="margin">
              <wp:align>center</wp:align>
            </wp:positionH>
            <wp:positionV relativeFrom="paragraph">
              <wp:posOffset>807720</wp:posOffset>
            </wp:positionV>
            <wp:extent cx="892810" cy="871220"/>
            <wp:effectExtent l="0" t="0" r="2540" b="5080"/>
            <wp:wrapTight wrapText="bothSides">
              <wp:wrapPolygon edited="0">
                <wp:start x="0" y="0"/>
                <wp:lineTo x="0" y="21254"/>
                <wp:lineTo x="21201" y="21254"/>
                <wp:lineTo x="21201" y="0"/>
                <wp:lineTo x="0" y="0"/>
              </wp:wrapPolygon>
            </wp:wrapTight>
            <wp:docPr id="5" name="Picture 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con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14"/>
                    <a:stretch/>
                  </pic:blipFill>
                  <pic:spPr bwMode="auto">
                    <a:xfrm>
                      <a:off x="0" y="0"/>
                      <a:ext cx="892810" cy="871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168D">
        <w:rPr>
          <w:rFonts w:ascii="Arial" w:hAnsi="Arial" w:cs="Arial"/>
          <w:bCs/>
          <w:color w:val="auto"/>
        </w:rPr>
        <w:t>The</w:t>
      </w:r>
      <w:r w:rsidR="003D3D11" w:rsidRPr="00D4168D">
        <w:rPr>
          <w:rFonts w:ascii="Arial" w:hAnsi="Arial" w:cs="Arial"/>
          <w:bCs/>
          <w:color w:val="auto"/>
        </w:rPr>
        <w:t>y will be in charge of</w:t>
      </w:r>
      <w:r w:rsidR="00481165" w:rsidRPr="00D4168D">
        <w:rPr>
          <w:rFonts w:ascii="Arial" w:hAnsi="Arial" w:cs="Arial"/>
          <w:bCs/>
          <w:color w:val="auto"/>
        </w:rPr>
        <w:t xml:space="preserve"> </w:t>
      </w:r>
      <w:r w:rsidR="003D3D11" w:rsidRPr="00D4168D">
        <w:rPr>
          <w:rFonts w:ascii="Arial" w:hAnsi="Arial" w:cs="Arial"/>
          <w:bCs/>
          <w:color w:val="auto"/>
        </w:rPr>
        <w:t>coordinating</w:t>
      </w:r>
      <w:r w:rsidR="00481165" w:rsidRPr="00D4168D">
        <w:rPr>
          <w:rFonts w:ascii="Arial" w:hAnsi="Arial" w:cs="Arial"/>
          <w:bCs/>
          <w:color w:val="auto"/>
        </w:rPr>
        <w:t xml:space="preserve"> allergy </w:t>
      </w:r>
      <w:r w:rsidR="00642718" w:rsidRPr="00D4168D">
        <w:rPr>
          <w:rFonts w:ascii="Arial" w:hAnsi="Arial" w:cs="Arial"/>
          <w:bCs/>
          <w:color w:val="auto"/>
        </w:rPr>
        <w:t>management and</w:t>
      </w:r>
      <w:r w:rsidR="00481165" w:rsidRPr="00D4168D">
        <w:rPr>
          <w:rFonts w:ascii="Arial" w:hAnsi="Arial" w:cs="Arial"/>
          <w:bCs/>
          <w:color w:val="auto"/>
        </w:rPr>
        <w:t xml:space="preserve"> </w:t>
      </w:r>
      <w:r w:rsidR="003D3D11" w:rsidRPr="00D4168D">
        <w:rPr>
          <w:rFonts w:ascii="Arial" w:hAnsi="Arial" w:cs="Arial"/>
          <w:bCs/>
          <w:color w:val="auto"/>
        </w:rPr>
        <w:t>ensuring</w:t>
      </w:r>
      <w:r w:rsidR="00481165" w:rsidRPr="00D4168D">
        <w:rPr>
          <w:rFonts w:ascii="Arial" w:hAnsi="Arial" w:cs="Arial"/>
          <w:bCs/>
          <w:color w:val="auto"/>
        </w:rPr>
        <w:t xml:space="preserve"> </w:t>
      </w:r>
      <w:r w:rsidR="008E4A71" w:rsidRPr="00D4168D">
        <w:rPr>
          <w:rFonts w:ascii="Arial" w:hAnsi="Arial" w:cs="Arial"/>
          <w:bCs/>
          <w:color w:val="auto"/>
        </w:rPr>
        <w:t xml:space="preserve">there is </w:t>
      </w:r>
      <w:r w:rsidR="003D3D11" w:rsidRPr="00D4168D">
        <w:rPr>
          <w:rFonts w:ascii="Arial" w:hAnsi="Arial" w:cs="Arial"/>
          <w:bCs/>
          <w:color w:val="auto"/>
        </w:rPr>
        <w:t xml:space="preserve">clear </w:t>
      </w:r>
      <w:r w:rsidR="00481165" w:rsidRPr="00D4168D">
        <w:rPr>
          <w:rFonts w:ascii="Arial" w:hAnsi="Arial" w:cs="Arial"/>
          <w:bCs/>
          <w:color w:val="auto"/>
        </w:rPr>
        <w:t>communication between those at the different stages of the</w:t>
      </w:r>
      <w:r w:rsidR="00646765" w:rsidRPr="00D4168D">
        <w:rPr>
          <w:rFonts w:ascii="Arial" w:hAnsi="Arial" w:cs="Arial"/>
          <w:bCs/>
          <w:color w:val="auto"/>
        </w:rPr>
        <w:t xml:space="preserve"> catering</w:t>
      </w:r>
      <w:r w:rsidR="00481165" w:rsidRPr="00D4168D">
        <w:rPr>
          <w:rFonts w:ascii="Arial" w:hAnsi="Arial" w:cs="Arial"/>
          <w:bCs/>
          <w:color w:val="auto"/>
        </w:rPr>
        <w:t xml:space="preserve"> ‘process flow’.</w:t>
      </w:r>
    </w:p>
    <w:p w14:paraId="69395BA2" w14:textId="486CF2C3" w:rsidR="00642718" w:rsidRPr="00D4168D" w:rsidRDefault="00642718" w:rsidP="007E4E6B">
      <w:pPr>
        <w:suppressAutoHyphens w:val="0"/>
        <w:jc w:val="both"/>
        <w:rPr>
          <w:rFonts w:ascii="Arial" w:hAnsi="Arial" w:cs="Arial"/>
          <w:bCs/>
          <w:color w:val="auto"/>
        </w:rPr>
      </w:pPr>
    </w:p>
    <w:p w14:paraId="3B98E916" w14:textId="77777777" w:rsidR="00A13841" w:rsidRPr="00D4168D" w:rsidRDefault="00A13841" w:rsidP="00642718">
      <w:pPr>
        <w:suppressAutoHyphens w:val="0"/>
        <w:jc w:val="both"/>
        <w:rPr>
          <w:rFonts w:ascii="Arial" w:hAnsi="Arial" w:cs="Arial"/>
          <w:bCs/>
          <w:color w:val="auto"/>
        </w:rPr>
      </w:pPr>
    </w:p>
    <w:p w14:paraId="5A4BCE2E" w14:textId="77777777" w:rsidR="00A13841" w:rsidRPr="00D4168D" w:rsidRDefault="00A13841" w:rsidP="00642718">
      <w:pPr>
        <w:suppressAutoHyphens w:val="0"/>
        <w:jc w:val="both"/>
        <w:rPr>
          <w:rFonts w:ascii="Arial" w:hAnsi="Arial" w:cs="Arial"/>
          <w:bCs/>
          <w:color w:val="auto"/>
        </w:rPr>
      </w:pPr>
    </w:p>
    <w:p w14:paraId="1ADFD0F3" w14:textId="0B676A14" w:rsidR="00481165" w:rsidRPr="00D4168D" w:rsidRDefault="00481165" w:rsidP="00642718">
      <w:pPr>
        <w:suppressAutoHyphens w:val="0"/>
        <w:jc w:val="both"/>
        <w:rPr>
          <w:rFonts w:ascii="Arial" w:hAnsi="Arial" w:cs="Arial"/>
          <w:bCs/>
          <w:color w:val="000000" w:themeColor="text1"/>
        </w:rPr>
      </w:pPr>
      <w:r w:rsidRPr="00D4168D">
        <w:rPr>
          <w:rFonts w:ascii="Arial" w:hAnsi="Arial" w:cs="Arial"/>
          <w:bCs/>
          <w:color w:val="auto"/>
        </w:rPr>
        <w:t>You can contact the</w:t>
      </w:r>
      <w:r w:rsidR="007976F5" w:rsidRPr="00D4168D">
        <w:rPr>
          <w:rFonts w:ascii="Arial" w:hAnsi="Arial" w:cs="Arial"/>
          <w:bCs/>
          <w:color w:val="auto"/>
        </w:rPr>
        <w:t xml:space="preserve"> </w:t>
      </w:r>
      <w:r w:rsidR="00EE112E" w:rsidRPr="00D4168D">
        <w:rPr>
          <w:rFonts w:ascii="Arial" w:hAnsi="Arial" w:cs="Arial"/>
          <w:bCs/>
          <w:color w:val="auto"/>
        </w:rPr>
        <w:t>a</w:t>
      </w:r>
      <w:r w:rsidR="007976F5" w:rsidRPr="00D4168D">
        <w:rPr>
          <w:rFonts w:ascii="Arial" w:hAnsi="Arial" w:cs="Arial"/>
          <w:bCs/>
          <w:color w:val="auto"/>
        </w:rPr>
        <w:t xml:space="preserve">llergen </w:t>
      </w:r>
      <w:r w:rsidR="00EE112E" w:rsidRPr="00D4168D">
        <w:rPr>
          <w:rFonts w:ascii="Arial" w:hAnsi="Arial" w:cs="Arial"/>
          <w:bCs/>
          <w:color w:val="auto"/>
        </w:rPr>
        <w:t>c</w:t>
      </w:r>
      <w:r w:rsidR="007976F5" w:rsidRPr="00D4168D">
        <w:rPr>
          <w:rFonts w:ascii="Arial" w:hAnsi="Arial" w:cs="Arial"/>
          <w:bCs/>
          <w:color w:val="auto"/>
        </w:rPr>
        <w:t>hampion</w:t>
      </w:r>
      <w:r w:rsidRPr="00D4168D">
        <w:rPr>
          <w:rFonts w:ascii="Arial" w:hAnsi="Arial" w:cs="Arial"/>
          <w:bCs/>
          <w:color w:val="auto"/>
        </w:rPr>
        <w:t xml:space="preserve"> </w:t>
      </w:r>
      <w:r w:rsidR="007D4631" w:rsidRPr="007D4631">
        <w:rPr>
          <w:rFonts w:ascii="Arial" w:hAnsi="Arial" w:cs="Arial"/>
          <w:color w:val="auto"/>
        </w:rPr>
        <w:t>info@mickley.derbyshire.sch.uk</w:t>
      </w:r>
      <w:r w:rsidR="007976F5" w:rsidRPr="007D4631">
        <w:rPr>
          <w:rFonts w:ascii="Arial" w:hAnsi="Arial" w:cs="Arial"/>
          <w:bCs/>
          <w:color w:val="auto"/>
        </w:rPr>
        <w:t xml:space="preserve"> </w:t>
      </w:r>
      <w:r w:rsidR="007976F5" w:rsidRPr="00D4168D">
        <w:rPr>
          <w:rFonts w:ascii="Arial" w:hAnsi="Arial" w:cs="Arial"/>
          <w:bCs/>
          <w:color w:val="000000" w:themeColor="text1"/>
        </w:rPr>
        <w:t xml:space="preserve">to find out more and ask any questions you may have regarding your child’s allergens and the actions </w:t>
      </w:r>
      <w:r w:rsidR="00523DD0" w:rsidRPr="00D4168D">
        <w:rPr>
          <w:rFonts w:ascii="Arial" w:hAnsi="Arial" w:cs="Arial"/>
          <w:bCs/>
          <w:color w:val="000000" w:themeColor="text1"/>
        </w:rPr>
        <w:t>we are</w:t>
      </w:r>
      <w:r w:rsidR="007976F5" w:rsidRPr="00D4168D">
        <w:rPr>
          <w:rFonts w:ascii="Arial" w:hAnsi="Arial" w:cs="Arial"/>
          <w:bCs/>
          <w:color w:val="000000" w:themeColor="text1"/>
        </w:rPr>
        <w:t xml:space="preserve"> taking to ensure their safety.</w:t>
      </w:r>
    </w:p>
    <w:p w14:paraId="11E17DDB" w14:textId="156FB05E" w:rsidR="00642718" w:rsidRPr="008F3A97" w:rsidRDefault="00B84CB3" w:rsidP="007976F5">
      <w:pPr>
        <w:suppressAutoHyphens w:val="0"/>
        <w:jc w:val="center"/>
        <w:rPr>
          <w:rFonts w:ascii="Arial" w:hAnsi="Arial" w:cs="Arial"/>
          <w:b/>
          <w:color w:val="347186"/>
          <w:sz w:val="32"/>
          <w:szCs w:val="32"/>
        </w:rPr>
      </w:pPr>
      <w:r w:rsidRPr="008F3A97">
        <w:rPr>
          <w:rFonts w:ascii="Arial" w:hAnsi="Arial" w:cs="Arial"/>
          <w:b/>
          <w:color w:val="347186"/>
          <w:sz w:val="32"/>
          <w:szCs w:val="32"/>
        </w:rPr>
        <w:t>Where can you find more information?</w:t>
      </w:r>
    </w:p>
    <w:p w14:paraId="7448C37A" w14:textId="3845B987" w:rsidR="00B54E3D" w:rsidRPr="00D4168D" w:rsidRDefault="007E4E6B" w:rsidP="007E4E6B">
      <w:pPr>
        <w:suppressAutoHyphens w:val="0"/>
        <w:jc w:val="both"/>
        <w:rPr>
          <w:rFonts w:ascii="Arial" w:hAnsi="Arial" w:cs="Arial"/>
          <w:bCs/>
          <w:color w:val="0000FF"/>
        </w:rPr>
      </w:pPr>
      <w:r w:rsidRPr="00D4168D">
        <w:rPr>
          <w:rFonts w:ascii="Arial" w:hAnsi="Arial" w:cs="Arial"/>
          <w:bCs/>
          <w:color w:val="auto"/>
        </w:rPr>
        <w:t xml:space="preserve">For more information regarding the changes that Natasha’s Law will bring, you can </w:t>
      </w:r>
      <w:r w:rsidR="00523DD0" w:rsidRPr="00D4168D">
        <w:rPr>
          <w:rFonts w:ascii="Arial" w:hAnsi="Arial" w:cs="Arial"/>
          <w:bCs/>
          <w:color w:val="auto"/>
        </w:rPr>
        <w:t xml:space="preserve">visit </w:t>
      </w:r>
      <w:r w:rsidRPr="00D4168D">
        <w:rPr>
          <w:rFonts w:ascii="Arial" w:hAnsi="Arial" w:cs="Arial"/>
          <w:bCs/>
          <w:color w:val="auto"/>
        </w:rPr>
        <w:t xml:space="preserve">The Food Standards Agency’s website: </w:t>
      </w:r>
      <w:hyperlink r:id="rId9" w:history="1">
        <w:r w:rsidRPr="00D4168D">
          <w:rPr>
            <w:rStyle w:val="Hyperlink"/>
            <w:rFonts w:ascii="Arial" w:hAnsi="Arial" w:cs="Arial"/>
            <w:bCs/>
            <w:color w:val="0000FF"/>
          </w:rPr>
          <w:t>https://www.food.gov.uk/business-guidance/allergen-guidance-for-food-businesses</w:t>
        </w:r>
      </w:hyperlink>
      <w:r w:rsidRPr="00D4168D">
        <w:rPr>
          <w:rFonts w:ascii="Arial" w:hAnsi="Arial" w:cs="Arial"/>
          <w:bCs/>
          <w:color w:val="0000FF"/>
        </w:rPr>
        <w:t>.</w:t>
      </w:r>
    </w:p>
    <w:p w14:paraId="463648AB" w14:textId="2B8EA63C" w:rsidR="00EC240D" w:rsidRPr="00D4168D" w:rsidRDefault="00EC240D" w:rsidP="005D45F0">
      <w:pPr>
        <w:suppressAutoHyphens w:val="0"/>
        <w:jc w:val="center"/>
        <w:rPr>
          <w:rFonts w:ascii="Arial" w:hAnsi="Arial" w:cs="Arial"/>
          <w:b/>
          <w:color w:val="347186"/>
          <w:sz w:val="21"/>
          <w:szCs w:val="21"/>
        </w:rPr>
      </w:pPr>
    </w:p>
    <w:p w14:paraId="1951736B" w14:textId="64C58212" w:rsidR="00EC240D" w:rsidRPr="00D4168D" w:rsidRDefault="00EC240D" w:rsidP="005D45F0">
      <w:pPr>
        <w:suppressAutoHyphens w:val="0"/>
        <w:jc w:val="center"/>
        <w:rPr>
          <w:rFonts w:ascii="Arial" w:hAnsi="Arial" w:cs="Arial"/>
          <w:b/>
          <w:color w:val="347186"/>
          <w:sz w:val="21"/>
          <w:szCs w:val="21"/>
        </w:rPr>
      </w:pPr>
    </w:p>
    <w:p w14:paraId="0F574962" w14:textId="3739A203" w:rsidR="007976F5" w:rsidRPr="00D4168D" w:rsidRDefault="007976F5" w:rsidP="00642718">
      <w:pPr>
        <w:suppressAutoHyphens w:val="0"/>
        <w:rPr>
          <w:rFonts w:ascii="Arial" w:hAnsi="Arial" w:cs="Arial"/>
          <w:b/>
          <w:color w:val="347186"/>
          <w:sz w:val="21"/>
          <w:szCs w:val="21"/>
        </w:rPr>
      </w:pPr>
    </w:p>
    <w:p w14:paraId="0ADFFE9F" w14:textId="77777777" w:rsidR="00523DD0" w:rsidRPr="00D4168D" w:rsidRDefault="00523DD0" w:rsidP="00642718">
      <w:pPr>
        <w:suppressAutoHyphens w:val="0"/>
        <w:rPr>
          <w:rFonts w:ascii="Arial" w:hAnsi="Arial" w:cs="Arial"/>
          <w:b/>
          <w:color w:val="347186"/>
          <w:sz w:val="21"/>
          <w:szCs w:val="21"/>
        </w:rPr>
      </w:pPr>
    </w:p>
    <w:p w14:paraId="1679214E" w14:textId="77777777" w:rsidR="00642718" w:rsidRPr="00D4168D" w:rsidRDefault="00642718" w:rsidP="00642718">
      <w:pPr>
        <w:suppressAutoHyphens w:val="0"/>
        <w:rPr>
          <w:rFonts w:ascii="Arial" w:hAnsi="Arial" w:cs="Arial"/>
          <w:b/>
          <w:color w:val="347186"/>
          <w:sz w:val="21"/>
          <w:szCs w:val="21"/>
        </w:rPr>
      </w:pPr>
    </w:p>
    <w:p w14:paraId="418ACE18" w14:textId="45EB0F95" w:rsidR="00B56268" w:rsidRPr="00D4168D" w:rsidRDefault="00B54E3D" w:rsidP="00B54E3D">
      <w:pPr>
        <w:suppressAutoHyphens w:val="0"/>
        <w:jc w:val="center"/>
        <w:rPr>
          <w:rFonts w:ascii="Arial" w:hAnsi="Arial" w:cs="Arial"/>
          <w:b/>
          <w:color w:val="FFD006"/>
          <w:sz w:val="40"/>
          <w:szCs w:val="40"/>
          <w:u w:val="single"/>
        </w:rPr>
      </w:pPr>
      <w:r w:rsidRPr="00D4168D">
        <w:rPr>
          <w:rFonts w:ascii="Arial" w:hAnsi="Arial" w:cs="Arial"/>
          <w:b/>
          <w:color w:val="FFD006"/>
          <w:sz w:val="40"/>
          <w:szCs w:val="40"/>
          <w:u w:val="single"/>
        </w:rPr>
        <w:t>Name of school</w:t>
      </w:r>
    </w:p>
    <w:p w14:paraId="5641FC75" w14:textId="52C11993" w:rsidR="00EC240D" w:rsidRPr="00D4168D" w:rsidRDefault="00B56268" w:rsidP="005D45F0">
      <w:pPr>
        <w:suppressAutoHyphens w:val="0"/>
        <w:jc w:val="center"/>
        <w:rPr>
          <w:rFonts w:ascii="Arial" w:hAnsi="Arial" w:cs="Arial"/>
          <w:b/>
          <w:color w:val="347186"/>
          <w:sz w:val="21"/>
          <w:szCs w:val="21"/>
        </w:rPr>
      </w:pPr>
      <w:r w:rsidRPr="00BE52FE">
        <w:rPr>
          <w:rFonts w:ascii="Arial" w:hAnsi="Arial" w:cs="Arial"/>
          <w:b/>
          <w:noProof/>
          <w:color w:val="347186"/>
          <w:sz w:val="21"/>
          <w:szCs w:val="21"/>
          <w:lang w:val="en-GB" w:eastAsia="en-GB"/>
        </w:rPr>
        <w:drawing>
          <wp:inline distT="0" distB="0" distL="0" distR="0" wp14:anchorId="54FF02C1" wp14:editId="233AC7F0">
            <wp:extent cx="2743200" cy="2680970"/>
            <wp:effectExtent l="0" t="0" r="0" b="508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8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42217" w14:textId="1B4988BB" w:rsidR="00C57D31" w:rsidRPr="00D4168D" w:rsidRDefault="00C57D31" w:rsidP="00C57D31">
      <w:pPr>
        <w:shd w:val="clear" w:color="auto" w:fill="347186"/>
        <w:suppressAutoHyphens w:val="0"/>
        <w:jc w:val="center"/>
        <w:rPr>
          <w:rFonts w:ascii="Arial" w:hAnsi="Arial" w:cs="Arial"/>
          <w:b/>
          <w:color w:val="FFFFFF" w:themeColor="background1"/>
          <w:sz w:val="56"/>
          <w:szCs w:val="56"/>
        </w:rPr>
      </w:pPr>
      <w:r w:rsidRPr="00D4168D">
        <w:rPr>
          <w:rFonts w:ascii="Arial" w:hAnsi="Arial" w:cs="Arial"/>
          <w:b/>
          <w:color w:val="FFFFFF" w:themeColor="background1"/>
          <w:sz w:val="56"/>
          <w:szCs w:val="56"/>
        </w:rPr>
        <w:t xml:space="preserve">Natasha’s </w:t>
      </w:r>
      <w:r w:rsidR="00454FBD" w:rsidRPr="00D4168D">
        <w:rPr>
          <w:rFonts w:ascii="Arial" w:hAnsi="Arial" w:cs="Arial"/>
          <w:b/>
          <w:color w:val="FFFFFF" w:themeColor="background1"/>
          <w:sz w:val="56"/>
          <w:szCs w:val="56"/>
        </w:rPr>
        <w:t>L</w:t>
      </w:r>
      <w:r w:rsidRPr="00D4168D">
        <w:rPr>
          <w:rFonts w:ascii="Arial" w:hAnsi="Arial" w:cs="Arial"/>
          <w:b/>
          <w:color w:val="FFFFFF" w:themeColor="background1"/>
          <w:sz w:val="56"/>
          <w:szCs w:val="56"/>
        </w:rPr>
        <w:t>aw</w:t>
      </w:r>
    </w:p>
    <w:p w14:paraId="6FE31119" w14:textId="1E0352C0" w:rsidR="00EC240D" w:rsidRPr="00D4168D" w:rsidRDefault="00C57D31" w:rsidP="00B56268">
      <w:pPr>
        <w:suppressAutoHyphens w:val="0"/>
        <w:jc w:val="center"/>
        <w:rPr>
          <w:rFonts w:ascii="Arial" w:hAnsi="Arial" w:cs="Arial"/>
          <w:b/>
          <w:color w:val="004251"/>
          <w:sz w:val="32"/>
          <w:szCs w:val="32"/>
        </w:rPr>
      </w:pPr>
      <w:r w:rsidRPr="00D4168D">
        <w:rPr>
          <w:rFonts w:ascii="Arial" w:hAnsi="Arial" w:cs="Arial"/>
          <w:b/>
          <w:color w:val="004251"/>
          <w:sz w:val="32"/>
          <w:szCs w:val="32"/>
        </w:rPr>
        <w:t xml:space="preserve">A </w:t>
      </w:r>
      <w:r w:rsidR="000F7D50" w:rsidRPr="00D4168D">
        <w:rPr>
          <w:rFonts w:ascii="Arial" w:hAnsi="Arial" w:cs="Arial"/>
          <w:b/>
          <w:color w:val="004251"/>
          <w:sz w:val="32"/>
          <w:szCs w:val="32"/>
        </w:rPr>
        <w:t>Parent’s G</w:t>
      </w:r>
      <w:r w:rsidRPr="00D4168D">
        <w:rPr>
          <w:rFonts w:ascii="Arial" w:hAnsi="Arial" w:cs="Arial"/>
          <w:b/>
          <w:color w:val="004251"/>
          <w:sz w:val="32"/>
          <w:szCs w:val="32"/>
        </w:rPr>
        <w:t xml:space="preserve">uide </w:t>
      </w:r>
      <w:r w:rsidR="007330B1" w:rsidRPr="00D4168D">
        <w:rPr>
          <w:rFonts w:ascii="Arial" w:hAnsi="Arial" w:cs="Arial"/>
          <w:b/>
          <w:color w:val="004251"/>
          <w:sz w:val="32"/>
          <w:szCs w:val="32"/>
        </w:rPr>
        <w:t xml:space="preserve">to </w:t>
      </w:r>
      <w:r w:rsidR="000F7D50" w:rsidRPr="00D4168D">
        <w:rPr>
          <w:rFonts w:ascii="Arial" w:hAnsi="Arial" w:cs="Arial"/>
          <w:b/>
          <w:color w:val="004251"/>
          <w:sz w:val="32"/>
          <w:szCs w:val="32"/>
        </w:rPr>
        <w:t>N</w:t>
      </w:r>
      <w:r w:rsidRPr="00D4168D">
        <w:rPr>
          <w:rFonts w:ascii="Arial" w:hAnsi="Arial" w:cs="Arial"/>
          <w:b/>
          <w:color w:val="004251"/>
          <w:sz w:val="32"/>
          <w:szCs w:val="32"/>
        </w:rPr>
        <w:t>ew</w:t>
      </w:r>
      <w:r w:rsidR="00B56268" w:rsidRPr="00D4168D">
        <w:rPr>
          <w:rFonts w:ascii="Arial" w:hAnsi="Arial" w:cs="Arial"/>
          <w:b/>
          <w:color w:val="004251"/>
          <w:sz w:val="32"/>
          <w:szCs w:val="32"/>
        </w:rPr>
        <w:t xml:space="preserve"> </w:t>
      </w:r>
      <w:r w:rsidR="000F7D50" w:rsidRPr="00D4168D">
        <w:rPr>
          <w:rFonts w:ascii="Arial" w:hAnsi="Arial" w:cs="Arial"/>
          <w:b/>
          <w:color w:val="004251"/>
          <w:sz w:val="32"/>
          <w:szCs w:val="32"/>
        </w:rPr>
        <w:t>A</w:t>
      </w:r>
      <w:r w:rsidR="00B56268" w:rsidRPr="00D4168D">
        <w:rPr>
          <w:rFonts w:ascii="Arial" w:hAnsi="Arial" w:cs="Arial"/>
          <w:b/>
          <w:color w:val="004251"/>
          <w:sz w:val="32"/>
          <w:szCs w:val="32"/>
        </w:rPr>
        <w:t xml:space="preserve">llergen </w:t>
      </w:r>
      <w:r w:rsidR="000F7D50" w:rsidRPr="00D4168D">
        <w:rPr>
          <w:rFonts w:ascii="Arial" w:hAnsi="Arial" w:cs="Arial"/>
          <w:b/>
          <w:color w:val="004251"/>
          <w:sz w:val="32"/>
          <w:szCs w:val="32"/>
        </w:rPr>
        <w:t>Rules and Requirements</w:t>
      </w:r>
    </w:p>
    <w:p w14:paraId="41FA1A6E" w14:textId="49A4BDDD" w:rsidR="00454FBD" w:rsidRPr="00D4168D" w:rsidRDefault="00454FBD" w:rsidP="00B56268">
      <w:pPr>
        <w:suppressAutoHyphens w:val="0"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14:paraId="5014974F" w14:textId="77777777" w:rsidR="005671CE" w:rsidRPr="00D4168D" w:rsidRDefault="005671CE" w:rsidP="00B56268">
      <w:pPr>
        <w:suppressAutoHyphens w:val="0"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14:paraId="644D443C" w14:textId="77777777" w:rsidR="00A60EEF" w:rsidRPr="00D4168D" w:rsidRDefault="00A60EEF" w:rsidP="00B54E3D">
      <w:pPr>
        <w:suppressAutoHyphens w:val="0"/>
        <w:jc w:val="center"/>
        <w:rPr>
          <w:rFonts w:ascii="Arial" w:hAnsi="Arial" w:cs="Arial"/>
          <w:b/>
          <w:color w:val="347186"/>
          <w:sz w:val="32"/>
          <w:szCs w:val="32"/>
        </w:rPr>
      </w:pPr>
    </w:p>
    <w:p w14:paraId="2C79B73D" w14:textId="77777777" w:rsidR="003D3D11" w:rsidRPr="00D4168D" w:rsidRDefault="003D3D11" w:rsidP="00B54E3D">
      <w:pPr>
        <w:suppressAutoHyphens w:val="0"/>
        <w:jc w:val="center"/>
        <w:rPr>
          <w:rFonts w:ascii="Arial" w:hAnsi="Arial" w:cs="Arial"/>
          <w:b/>
          <w:color w:val="347186"/>
          <w:sz w:val="32"/>
          <w:szCs w:val="32"/>
        </w:rPr>
      </w:pPr>
    </w:p>
    <w:p w14:paraId="481F03BD" w14:textId="103DC34A" w:rsidR="00904E18" w:rsidRPr="00D4168D" w:rsidRDefault="00904E18" w:rsidP="00B54E3D">
      <w:pPr>
        <w:suppressAutoHyphens w:val="0"/>
        <w:jc w:val="center"/>
        <w:rPr>
          <w:rFonts w:ascii="Arial" w:hAnsi="Arial" w:cs="Arial"/>
          <w:b/>
          <w:color w:val="347186"/>
          <w:sz w:val="32"/>
          <w:szCs w:val="32"/>
        </w:rPr>
      </w:pPr>
      <w:r w:rsidRPr="00D4168D">
        <w:rPr>
          <w:rFonts w:ascii="Arial" w:hAnsi="Arial" w:cs="Arial"/>
          <w:b/>
          <w:color w:val="347186"/>
          <w:sz w:val="32"/>
          <w:szCs w:val="32"/>
        </w:rPr>
        <w:t>What is Natasha’s Law?</w:t>
      </w:r>
    </w:p>
    <w:p w14:paraId="68DF36E9" w14:textId="1A56882B" w:rsidR="00904E18" w:rsidRPr="00D4168D" w:rsidRDefault="00904E18" w:rsidP="00904E18">
      <w:pPr>
        <w:suppressAutoHyphens w:val="0"/>
        <w:jc w:val="both"/>
        <w:rPr>
          <w:rFonts w:ascii="Arial" w:hAnsi="Arial" w:cs="Arial"/>
          <w:bCs/>
          <w:color w:val="000000" w:themeColor="text1"/>
        </w:rPr>
      </w:pPr>
      <w:r w:rsidRPr="00D4168D">
        <w:rPr>
          <w:rFonts w:ascii="Arial" w:hAnsi="Arial" w:cs="Arial"/>
          <w:bCs/>
          <w:color w:val="000000" w:themeColor="text1"/>
        </w:rPr>
        <w:t>Natasha’s Law is a new legislation relating to the declaration of allergen information on pre-packed for direct sale (PPDS)</w:t>
      </w:r>
      <w:r w:rsidR="005671CE" w:rsidRPr="00D4168D">
        <w:rPr>
          <w:rFonts w:ascii="Arial" w:hAnsi="Arial" w:cs="Arial"/>
          <w:bCs/>
          <w:color w:val="000000" w:themeColor="text1"/>
        </w:rPr>
        <w:t xml:space="preserve"> food</w:t>
      </w:r>
      <w:r w:rsidRPr="00D4168D">
        <w:rPr>
          <w:rFonts w:ascii="Arial" w:hAnsi="Arial" w:cs="Arial"/>
          <w:bCs/>
          <w:color w:val="000000" w:themeColor="text1"/>
        </w:rPr>
        <w:t xml:space="preserve">. </w:t>
      </w:r>
      <w:r w:rsidR="005671CE" w:rsidRPr="00D4168D">
        <w:rPr>
          <w:rFonts w:ascii="Arial" w:hAnsi="Arial" w:cs="Arial"/>
          <w:bCs/>
          <w:color w:val="000000" w:themeColor="text1"/>
        </w:rPr>
        <w:t xml:space="preserve">The law takes its name from the </w:t>
      </w:r>
      <w:r w:rsidR="00C43945">
        <w:rPr>
          <w:rFonts w:ascii="Arial" w:hAnsi="Arial" w:cs="Arial"/>
          <w:bCs/>
          <w:color w:val="000000" w:themeColor="text1"/>
        </w:rPr>
        <w:t>tragic</w:t>
      </w:r>
      <w:r w:rsidR="00C43945" w:rsidRPr="00D4168D">
        <w:rPr>
          <w:rFonts w:ascii="Arial" w:hAnsi="Arial" w:cs="Arial"/>
          <w:bCs/>
          <w:color w:val="000000" w:themeColor="text1"/>
        </w:rPr>
        <w:t xml:space="preserve"> </w:t>
      </w:r>
      <w:r w:rsidRPr="00D4168D">
        <w:rPr>
          <w:rFonts w:ascii="Arial" w:hAnsi="Arial" w:cs="Arial"/>
          <w:bCs/>
          <w:color w:val="000000" w:themeColor="text1"/>
        </w:rPr>
        <w:t>death of a teenager named Natasha, who died from an allergic reaction to undeclared sesame seeds in a pre-packaged baguette.</w:t>
      </w:r>
    </w:p>
    <w:p w14:paraId="564A6CE6" w14:textId="176974CC" w:rsidR="00904E18" w:rsidRPr="00D4168D" w:rsidRDefault="00904E18" w:rsidP="00904E18">
      <w:pPr>
        <w:suppressAutoHyphens w:val="0"/>
        <w:jc w:val="both"/>
        <w:rPr>
          <w:rFonts w:ascii="Arial" w:hAnsi="Arial" w:cs="Arial"/>
          <w:bCs/>
          <w:color w:val="000000" w:themeColor="text1"/>
        </w:rPr>
      </w:pPr>
      <w:r w:rsidRPr="00D4168D">
        <w:rPr>
          <w:rFonts w:ascii="Arial" w:hAnsi="Arial" w:cs="Arial"/>
          <w:bCs/>
          <w:color w:val="000000" w:themeColor="text1"/>
        </w:rPr>
        <w:t>The new law makes it a</w:t>
      </w:r>
      <w:r w:rsidR="00D327FA" w:rsidRPr="00D4168D">
        <w:rPr>
          <w:rFonts w:ascii="Arial" w:hAnsi="Arial" w:cs="Arial"/>
          <w:bCs/>
          <w:color w:val="000000" w:themeColor="text1"/>
        </w:rPr>
        <w:t xml:space="preserve"> legal</w:t>
      </w:r>
      <w:r w:rsidRPr="00D4168D">
        <w:rPr>
          <w:rFonts w:ascii="Arial" w:hAnsi="Arial" w:cs="Arial"/>
          <w:bCs/>
          <w:color w:val="000000" w:themeColor="text1"/>
        </w:rPr>
        <w:t xml:space="preserve"> requirement to clearly display information about potential allergens on food packaging for PPDS food. </w:t>
      </w:r>
    </w:p>
    <w:p w14:paraId="00408EBF" w14:textId="54A3D871" w:rsidR="00904E18" w:rsidRPr="00D4168D" w:rsidRDefault="000F7D50" w:rsidP="000F7D50">
      <w:pPr>
        <w:suppressAutoHyphens w:val="0"/>
        <w:jc w:val="center"/>
        <w:rPr>
          <w:rFonts w:ascii="Arial" w:hAnsi="Arial" w:cs="Arial"/>
          <w:bCs/>
          <w:color w:val="000000" w:themeColor="text1"/>
        </w:rPr>
      </w:pPr>
      <w:r w:rsidRPr="008F3A97">
        <w:rPr>
          <w:rFonts w:ascii="Arial" w:hAnsi="Arial" w:cs="Arial"/>
          <w:noProof/>
          <w:lang w:val="en-GB" w:eastAsia="en-GB"/>
        </w:rPr>
        <w:drawing>
          <wp:inline distT="0" distB="0" distL="0" distR="0" wp14:anchorId="2CB33AD3" wp14:editId="2ECE779F">
            <wp:extent cx="2743200" cy="17576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75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0EB09" w14:textId="2CAF5197" w:rsidR="00904E18" w:rsidRPr="00D4168D" w:rsidRDefault="00904E18" w:rsidP="00904E18">
      <w:pPr>
        <w:suppressAutoHyphens w:val="0"/>
        <w:jc w:val="center"/>
        <w:rPr>
          <w:rFonts w:ascii="Arial" w:hAnsi="Arial" w:cs="Arial"/>
          <w:b/>
          <w:color w:val="347186"/>
          <w:sz w:val="32"/>
          <w:szCs w:val="32"/>
        </w:rPr>
      </w:pPr>
      <w:r w:rsidRPr="00D4168D">
        <w:rPr>
          <w:rFonts w:ascii="Arial" w:hAnsi="Arial" w:cs="Arial"/>
          <w:b/>
          <w:color w:val="347186"/>
          <w:sz w:val="32"/>
          <w:szCs w:val="32"/>
        </w:rPr>
        <w:t xml:space="preserve">When </w:t>
      </w:r>
      <w:r w:rsidR="000F7D50" w:rsidRPr="00D4168D">
        <w:rPr>
          <w:rFonts w:ascii="Arial" w:hAnsi="Arial" w:cs="Arial"/>
          <w:b/>
          <w:color w:val="347186"/>
          <w:sz w:val="32"/>
          <w:szCs w:val="32"/>
        </w:rPr>
        <w:t>does the</w:t>
      </w:r>
      <w:r w:rsidRPr="00D4168D">
        <w:rPr>
          <w:rFonts w:ascii="Arial" w:hAnsi="Arial" w:cs="Arial"/>
          <w:b/>
          <w:color w:val="347186"/>
          <w:sz w:val="32"/>
          <w:szCs w:val="32"/>
        </w:rPr>
        <w:t xml:space="preserve"> law come into effect?</w:t>
      </w:r>
    </w:p>
    <w:p w14:paraId="6BF7A34C" w14:textId="5B62BE57" w:rsidR="00094832" w:rsidRPr="00D4168D" w:rsidRDefault="00904E18" w:rsidP="00904E18">
      <w:pPr>
        <w:suppressAutoHyphens w:val="0"/>
        <w:jc w:val="both"/>
        <w:rPr>
          <w:rFonts w:ascii="Arial" w:hAnsi="Arial" w:cs="Arial"/>
          <w:bCs/>
          <w:color w:val="000000" w:themeColor="text1"/>
        </w:rPr>
      </w:pPr>
      <w:r w:rsidRPr="00D4168D">
        <w:rPr>
          <w:rFonts w:ascii="Arial" w:hAnsi="Arial" w:cs="Arial"/>
          <w:bCs/>
          <w:color w:val="000000" w:themeColor="text1"/>
        </w:rPr>
        <w:t xml:space="preserve">Natasha’s Law will be implemented on 1 October 2021. </w:t>
      </w:r>
      <w:r w:rsidR="005671CE" w:rsidRPr="00D4168D">
        <w:rPr>
          <w:rFonts w:ascii="Arial" w:hAnsi="Arial" w:cs="Arial"/>
          <w:bCs/>
          <w:color w:val="000000" w:themeColor="text1"/>
        </w:rPr>
        <w:t>In line with T</w:t>
      </w:r>
      <w:r w:rsidRPr="00D4168D">
        <w:rPr>
          <w:rFonts w:ascii="Arial" w:hAnsi="Arial" w:cs="Arial"/>
          <w:bCs/>
          <w:color w:val="000000" w:themeColor="text1"/>
        </w:rPr>
        <w:t>he Food Standards Agency</w:t>
      </w:r>
      <w:r w:rsidR="005671CE" w:rsidRPr="00D4168D">
        <w:rPr>
          <w:rFonts w:ascii="Arial" w:hAnsi="Arial" w:cs="Arial"/>
          <w:bCs/>
          <w:color w:val="000000" w:themeColor="text1"/>
        </w:rPr>
        <w:t xml:space="preserve">’s expectations, </w:t>
      </w:r>
      <w:r w:rsidR="003D3D11" w:rsidRPr="008F3A97">
        <w:rPr>
          <w:rFonts w:ascii="Arial" w:hAnsi="Arial" w:cs="Arial"/>
          <w:bCs/>
          <w:color w:val="000000" w:themeColor="text1"/>
        </w:rPr>
        <w:t xml:space="preserve">we will have these </w:t>
      </w:r>
      <w:r w:rsidR="003D3D11" w:rsidRPr="007D4631">
        <w:rPr>
          <w:rFonts w:ascii="Arial" w:hAnsi="Arial" w:cs="Arial"/>
          <w:bCs/>
          <w:color w:val="000000" w:themeColor="text1"/>
        </w:rPr>
        <w:t xml:space="preserve">changes in place ahead of time, </w:t>
      </w:r>
      <w:r w:rsidR="008F3A97" w:rsidRPr="007D4631">
        <w:rPr>
          <w:rFonts w:ascii="Arial" w:hAnsi="Arial" w:cs="Arial"/>
          <w:bCs/>
          <w:color w:val="000000" w:themeColor="text1"/>
        </w:rPr>
        <w:t xml:space="preserve">and </w:t>
      </w:r>
      <w:r w:rsidRPr="007D4631">
        <w:rPr>
          <w:rFonts w:ascii="Arial" w:hAnsi="Arial" w:cs="Arial"/>
          <w:bCs/>
          <w:color w:val="auto"/>
        </w:rPr>
        <w:t xml:space="preserve">by </w:t>
      </w:r>
      <w:r w:rsidR="007D4631" w:rsidRPr="007D4631">
        <w:rPr>
          <w:rFonts w:ascii="Arial" w:hAnsi="Arial" w:cs="Arial"/>
          <w:color w:val="auto"/>
        </w:rPr>
        <w:t>1 October 2021</w:t>
      </w:r>
      <w:r w:rsidRPr="007D4631">
        <w:rPr>
          <w:rFonts w:ascii="Arial" w:hAnsi="Arial" w:cs="Arial"/>
          <w:bCs/>
          <w:color w:val="auto"/>
        </w:rPr>
        <w:t xml:space="preserve"> </w:t>
      </w:r>
      <w:r w:rsidR="003D3D11" w:rsidRPr="00D4168D">
        <w:rPr>
          <w:rFonts w:ascii="Arial" w:hAnsi="Arial" w:cs="Arial"/>
          <w:bCs/>
          <w:color w:val="000000" w:themeColor="text1"/>
        </w:rPr>
        <w:t xml:space="preserve">at the latest, </w:t>
      </w:r>
      <w:r w:rsidRPr="00D4168D">
        <w:rPr>
          <w:rFonts w:ascii="Arial" w:hAnsi="Arial" w:cs="Arial"/>
          <w:bCs/>
          <w:color w:val="000000" w:themeColor="text1"/>
        </w:rPr>
        <w:t xml:space="preserve">to ensure that our pupils and staff can feel safe when eating food from </w:t>
      </w:r>
      <w:r w:rsidR="003D3D11" w:rsidRPr="00D4168D">
        <w:rPr>
          <w:rFonts w:ascii="Arial" w:hAnsi="Arial" w:cs="Arial"/>
          <w:bCs/>
          <w:color w:val="000000" w:themeColor="text1"/>
        </w:rPr>
        <w:t>the school</w:t>
      </w:r>
      <w:r w:rsidR="00C43945">
        <w:rPr>
          <w:rFonts w:ascii="Arial" w:hAnsi="Arial" w:cs="Arial"/>
          <w:bCs/>
          <w:color w:val="000000" w:themeColor="text1"/>
        </w:rPr>
        <w:t>.</w:t>
      </w:r>
    </w:p>
    <w:p w14:paraId="2BCED085" w14:textId="3D61728B" w:rsidR="00094832" w:rsidRPr="00D4168D" w:rsidRDefault="00094832" w:rsidP="00904E18">
      <w:pPr>
        <w:suppressAutoHyphens w:val="0"/>
        <w:jc w:val="both"/>
        <w:rPr>
          <w:rFonts w:ascii="Arial" w:hAnsi="Arial" w:cs="Arial"/>
          <w:bCs/>
          <w:color w:val="000000" w:themeColor="text1"/>
        </w:rPr>
      </w:pPr>
    </w:p>
    <w:p w14:paraId="5E7405E7" w14:textId="77777777" w:rsidR="005671CE" w:rsidRPr="00D4168D" w:rsidRDefault="005671CE" w:rsidP="00904E18">
      <w:pPr>
        <w:suppressAutoHyphens w:val="0"/>
        <w:jc w:val="both"/>
        <w:rPr>
          <w:rFonts w:ascii="Arial" w:hAnsi="Arial" w:cs="Arial"/>
          <w:bCs/>
          <w:color w:val="000000" w:themeColor="text1"/>
        </w:rPr>
      </w:pPr>
    </w:p>
    <w:p w14:paraId="193B3A71" w14:textId="77777777" w:rsidR="003D3D11" w:rsidRPr="00D4168D" w:rsidRDefault="003D3D11" w:rsidP="00904E18">
      <w:pPr>
        <w:suppressAutoHyphens w:val="0"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14:paraId="1E826CF8" w14:textId="55618514" w:rsidR="00904E18" w:rsidRPr="00D4168D" w:rsidRDefault="00904E18" w:rsidP="00904E18">
      <w:pPr>
        <w:suppressAutoHyphens w:val="0"/>
        <w:jc w:val="center"/>
        <w:rPr>
          <w:rFonts w:ascii="Arial" w:hAnsi="Arial" w:cs="Arial"/>
          <w:b/>
          <w:color w:val="347186"/>
          <w:sz w:val="32"/>
          <w:szCs w:val="32"/>
        </w:rPr>
      </w:pPr>
      <w:r w:rsidRPr="00D4168D">
        <w:rPr>
          <w:rFonts w:ascii="Arial" w:hAnsi="Arial" w:cs="Arial"/>
          <w:b/>
          <w:color w:val="347186"/>
          <w:sz w:val="32"/>
          <w:szCs w:val="32"/>
        </w:rPr>
        <w:t xml:space="preserve">What is </w:t>
      </w:r>
      <w:r w:rsidR="005671CE" w:rsidRPr="00D4168D">
        <w:rPr>
          <w:rFonts w:ascii="Arial" w:hAnsi="Arial" w:cs="Arial"/>
          <w:b/>
          <w:color w:val="347186"/>
          <w:sz w:val="32"/>
          <w:szCs w:val="32"/>
        </w:rPr>
        <w:t>PPDS</w:t>
      </w:r>
      <w:r w:rsidRPr="00D4168D">
        <w:rPr>
          <w:rFonts w:ascii="Arial" w:hAnsi="Arial" w:cs="Arial"/>
          <w:b/>
          <w:color w:val="347186"/>
          <w:sz w:val="32"/>
          <w:szCs w:val="32"/>
        </w:rPr>
        <w:t xml:space="preserve"> food?</w:t>
      </w:r>
    </w:p>
    <w:p w14:paraId="7452E692" w14:textId="34A3A259" w:rsidR="00A13841" w:rsidRPr="008F3A97" w:rsidRDefault="00904E18" w:rsidP="00A13841">
      <w:pPr>
        <w:suppressAutoHyphens w:val="0"/>
        <w:jc w:val="both"/>
        <w:rPr>
          <w:rFonts w:ascii="Arial" w:hAnsi="Arial" w:cs="Arial"/>
          <w:bCs/>
          <w:color w:val="auto"/>
        </w:rPr>
      </w:pPr>
      <w:r w:rsidRPr="008F3A97">
        <w:rPr>
          <w:rFonts w:ascii="Arial" w:hAnsi="Arial" w:cs="Arial"/>
          <w:bCs/>
          <w:color w:val="auto"/>
        </w:rPr>
        <w:t xml:space="preserve">This is food which has been packaged before the customer has chosen it. </w:t>
      </w:r>
    </w:p>
    <w:p w14:paraId="0C9B26D6" w14:textId="54985DCA" w:rsidR="00904E18" w:rsidRPr="008F3A97" w:rsidRDefault="00904E18" w:rsidP="00A13841">
      <w:pPr>
        <w:suppressAutoHyphens w:val="0"/>
        <w:jc w:val="both"/>
        <w:rPr>
          <w:rFonts w:ascii="Arial" w:hAnsi="Arial" w:cs="Arial"/>
          <w:bCs/>
          <w:color w:val="auto"/>
        </w:rPr>
      </w:pPr>
      <w:r w:rsidRPr="008F3A97">
        <w:rPr>
          <w:rFonts w:ascii="Arial" w:hAnsi="Arial" w:cs="Arial"/>
          <w:bCs/>
          <w:color w:val="auto"/>
        </w:rPr>
        <w:t>This can include:</w:t>
      </w:r>
    </w:p>
    <w:p w14:paraId="372D90D2" w14:textId="7EAEB03C" w:rsidR="00904E18" w:rsidRPr="008F3A97" w:rsidRDefault="00904E18" w:rsidP="00A13841">
      <w:pPr>
        <w:pStyle w:val="ListParagraph"/>
        <w:numPr>
          <w:ilvl w:val="0"/>
          <w:numId w:val="37"/>
        </w:numPr>
        <w:suppressAutoHyphens w:val="0"/>
        <w:spacing w:after="0" w:line="240" w:lineRule="auto"/>
        <w:rPr>
          <w:rFonts w:ascii="Arial" w:hAnsi="Arial" w:cs="Arial"/>
          <w:bCs/>
          <w:color w:val="auto"/>
        </w:rPr>
      </w:pPr>
      <w:r w:rsidRPr="008F3A97">
        <w:rPr>
          <w:rFonts w:ascii="Arial" w:hAnsi="Arial" w:cs="Arial"/>
          <w:bCs/>
          <w:color w:val="auto"/>
        </w:rPr>
        <w:t>Any food packaged by the school and sold on the premises</w:t>
      </w:r>
      <w:r w:rsidR="007330B1" w:rsidRPr="008F3A97">
        <w:rPr>
          <w:rFonts w:ascii="Arial" w:hAnsi="Arial" w:cs="Arial"/>
          <w:bCs/>
          <w:color w:val="auto"/>
        </w:rPr>
        <w:t xml:space="preserve"> such as sandwiches</w:t>
      </w:r>
      <w:r w:rsidR="00A13841" w:rsidRPr="008F3A97">
        <w:rPr>
          <w:rFonts w:ascii="Arial" w:hAnsi="Arial" w:cs="Arial"/>
          <w:bCs/>
          <w:color w:val="auto"/>
        </w:rPr>
        <w:t>.</w:t>
      </w:r>
    </w:p>
    <w:p w14:paraId="6A19A127" w14:textId="3413B313" w:rsidR="00904E18" w:rsidRPr="008F3A97" w:rsidRDefault="00904E18" w:rsidP="00A13841">
      <w:pPr>
        <w:pStyle w:val="ListParagraph"/>
        <w:numPr>
          <w:ilvl w:val="0"/>
          <w:numId w:val="37"/>
        </w:numPr>
        <w:suppressAutoHyphens w:val="0"/>
        <w:spacing w:after="0" w:line="240" w:lineRule="auto"/>
        <w:rPr>
          <w:rFonts w:ascii="Arial" w:hAnsi="Arial" w:cs="Arial"/>
          <w:bCs/>
          <w:color w:val="auto"/>
        </w:rPr>
      </w:pPr>
      <w:r w:rsidRPr="008F3A97">
        <w:rPr>
          <w:rFonts w:ascii="Arial" w:hAnsi="Arial" w:cs="Arial"/>
          <w:bCs/>
          <w:color w:val="auto"/>
        </w:rPr>
        <w:t>Fast food wrapped or packaged before the customer selects it</w:t>
      </w:r>
      <w:r w:rsidR="00A13841" w:rsidRPr="008F3A97">
        <w:rPr>
          <w:rFonts w:ascii="Arial" w:hAnsi="Arial" w:cs="Arial"/>
          <w:bCs/>
          <w:color w:val="auto"/>
        </w:rPr>
        <w:t>.</w:t>
      </w:r>
    </w:p>
    <w:p w14:paraId="74483F57" w14:textId="0E757833" w:rsidR="00904E18" w:rsidRPr="008F3A97" w:rsidRDefault="00904E18" w:rsidP="00A13841">
      <w:pPr>
        <w:pStyle w:val="ListParagraph"/>
        <w:numPr>
          <w:ilvl w:val="0"/>
          <w:numId w:val="37"/>
        </w:numPr>
        <w:suppressAutoHyphens w:val="0"/>
        <w:spacing w:after="0" w:line="240" w:lineRule="auto"/>
        <w:rPr>
          <w:rFonts w:ascii="Arial" w:hAnsi="Arial" w:cs="Arial"/>
          <w:bCs/>
          <w:color w:val="auto"/>
        </w:rPr>
      </w:pPr>
      <w:r w:rsidRPr="008F3A97">
        <w:rPr>
          <w:rFonts w:ascii="Arial" w:hAnsi="Arial" w:cs="Arial"/>
          <w:bCs/>
          <w:color w:val="auto"/>
        </w:rPr>
        <w:t>Potted items with lids on</w:t>
      </w:r>
      <w:r w:rsidR="00A13841" w:rsidRPr="008F3A97">
        <w:rPr>
          <w:rFonts w:ascii="Arial" w:hAnsi="Arial" w:cs="Arial"/>
          <w:bCs/>
          <w:color w:val="auto"/>
        </w:rPr>
        <w:t>.</w:t>
      </w:r>
    </w:p>
    <w:p w14:paraId="59187CA7" w14:textId="4B90F9BE" w:rsidR="00A13841" w:rsidRPr="00D4168D" w:rsidRDefault="00A60EEF" w:rsidP="00A13841">
      <w:pPr>
        <w:pStyle w:val="ListParagraph"/>
        <w:numPr>
          <w:ilvl w:val="0"/>
          <w:numId w:val="37"/>
        </w:numPr>
        <w:suppressAutoHyphens w:val="0"/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8F3A97">
        <w:rPr>
          <w:rFonts w:ascii="Arial" w:hAnsi="Arial" w:cs="Arial"/>
          <w:bCs/>
          <w:noProof/>
          <w:color w:val="auto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1FCB46C7" wp14:editId="47EDCB5C">
            <wp:simplePos x="0" y="0"/>
            <wp:positionH relativeFrom="column">
              <wp:posOffset>1965960</wp:posOffset>
            </wp:positionH>
            <wp:positionV relativeFrom="paragraph">
              <wp:posOffset>27940</wp:posOffset>
            </wp:positionV>
            <wp:extent cx="722630" cy="860425"/>
            <wp:effectExtent l="0" t="0" r="1270" b="0"/>
            <wp:wrapTight wrapText="bothSides">
              <wp:wrapPolygon edited="0">
                <wp:start x="0" y="0"/>
                <wp:lineTo x="0" y="21042"/>
                <wp:lineTo x="21069" y="21042"/>
                <wp:lineTo x="21069" y="0"/>
                <wp:lineTo x="0" y="0"/>
              </wp:wrapPolygon>
            </wp:wrapTight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E18" w:rsidRPr="008F3A97">
        <w:rPr>
          <w:rFonts w:ascii="Arial" w:hAnsi="Arial" w:cs="Arial"/>
          <w:bCs/>
          <w:color w:val="auto"/>
        </w:rPr>
        <w:t>Packed lunches for pupils on school trips</w:t>
      </w:r>
      <w:r w:rsidR="00A13841" w:rsidRPr="00D4168D">
        <w:rPr>
          <w:rFonts w:ascii="Arial" w:hAnsi="Arial" w:cs="Arial"/>
          <w:bCs/>
          <w:color w:val="000000" w:themeColor="text1"/>
        </w:rPr>
        <w:t>.</w:t>
      </w:r>
    </w:p>
    <w:p w14:paraId="53498D85" w14:textId="664C42C2" w:rsidR="007330B1" w:rsidRPr="00D4168D" w:rsidRDefault="007330B1" w:rsidP="007330B1">
      <w:pPr>
        <w:suppressAutoHyphens w:val="0"/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3BD0421C" w14:textId="60AD2BF8" w:rsidR="005671CE" w:rsidRPr="00D4168D" w:rsidRDefault="005671CE" w:rsidP="007330B1">
      <w:pPr>
        <w:suppressAutoHyphens w:val="0"/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6C2ABF6F" w14:textId="11DB21BC" w:rsidR="005671CE" w:rsidRPr="00D4168D" w:rsidRDefault="005671CE" w:rsidP="007330B1">
      <w:pPr>
        <w:suppressAutoHyphens w:val="0"/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1EA9E744" w14:textId="77777777" w:rsidR="00A60EEF" w:rsidRPr="00D4168D" w:rsidRDefault="00A60EEF" w:rsidP="007330B1">
      <w:pPr>
        <w:suppressAutoHyphens w:val="0"/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25F025FB" w14:textId="56EFF401" w:rsidR="00A13841" w:rsidRPr="00D4168D" w:rsidRDefault="00A13841" w:rsidP="00A13841">
      <w:pPr>
        <w:suppressAutoHyphens w:val="0"/>
        <w:jc w:val="center"/>
        <w:rPr>
          <w:rFonts w:ascii="Arial" w:hAnsi="Arial" w:cs="Arial"/>
          <w:b/>
          <w:color w:val="347186"/>
          <w:sz w:val="32"/>
          <w:szCs w:val="32"/>
        </w:rPr>
      </w:pPr>
      <w:r w:rsidRPr="00D4168D">
        <w:rPr>
          <w:rFonts w:ascii="Arial" w:hAnsi="Arial" w:cs="Arial"/>
          <w:b/>
          <w:color w:val="347186"/>
          <w:sz w:val="32"/>
          <w:szCs w:val="32"/>
        </w:rPr>
        <w:t>What is not included?</w:t>
      </w:r>
    </w:p>
    <w:p w14:paraId="4E709DD5" w14:textId="30250F86" w:rsidR="00A13841" w:rsidRPr="00D4168D" w:rsidRDefault="002B7223" w:rsidP="00A13841">
      <w:pPr>
        <w:rPr>
          <w:rFonts w:ascii="Arial" w:hAnsi="Arial" w:cs="Arial"/>
        </w:rPr>
      </w:pPr>
      <w:r w:rsidRPr="00D4168D">
        <w:rPr>
          <w:rFonts w:ascii="Arial" w:hAnsi="Arial" w:cs="Arial"/>
        </w:rPr>
        <w:t>Food not affected by this law includes:</w:t>
      </w:r>
    </w:p>
    <w:p w14:paraId="173D8103" w14:textId="493377C7" w:rsidR="002B7223" w:rsidRPr="00D4168D" w:rsidRDefault="002B7223" w:rsidP="002B7223">
      <w:pPr>
        <w:pStyle w:val="ListParagraph"/>
        <w:numPr>
          <w:ilvl w:val="0"/>
          <w:numId w:val="37"/>
        </w:numPr>
        <w:suppressAutoHyphens w:val="0"/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D4168D">
        <w:rPr>
          <w:rFonts w:ascii="Arial" w:hAnsi="Arial" w:cs="Arial"/>
          <w:bCs/>
          <w:color w:val="000000" w:themeColor="text1"/>
        </w:rPr>
        <w:t>Food not in packaging</w:t>
      </w:r>
      <w:r w:rsidR="005671CE" w:rsidRPr="00D4168D">
        <w:rPr>
          <w:rFonts w:ascii="Arial" w:hAnsi="Arial" w:cs="Arial"/>
          <w:bCs/>
          <w:color w:val="000000" w:themeColor="text1"/>
        </w:rPr>
        <w:t>.</w:t>
      </w:r>
    </w:p>
    <w:p w14:paraId="62E228DF" w14:textId="6FE54B2D" w:rsidR="002B7223" w:rsidRPr="00D4168D" w:rsidRDefault="002B7223" w:rsidP="00A13841">
      <w:pPr>
        <w:pStyle w:val="ListParagraph"/>
        <w:numPr>
          <w:ilvl w:val="0"/>
          <w:numId w:val="37"/>
        </w:numPr>
        <w:suppressAutoHyphens w:val="0"/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D4168D">
        <w:rPr>
          <w:rFonts w:ascii="Arial" w:hAnsi="Arial" w:cs="Arial"/>
          <w:bCs/>
          <w:color w:val="000000" w:themeColor="text1"/>
        </w:rPr>
        <w:t>Food which is loose before a customer selects it</w:t>
      </w:r>
      <w:r w:rsidR="005671CE" w:rsidRPr="00D4168D">
        <w:rPr>
          <w:rFonts w:ascii="Arial" w:hAnsi="Arial" w:cs="Arial"/>
          <w:bCs/>
          <w:color w:val="000000" w:themeColor="text1"/>
        </w:rPr>
        <w:t xml:space="preserve"> and </w:t>
      </w:r>
      <w:r w:rsidRPr="00D4168D">
        <w:rPr>
          <w:rFonts w:ascii="Arial" w:hAnsi="Arial" w:cs="Arial"/>
          <w:bCs/>
          <w:color w:val="000000" w:themeColor="text1"/>
        </w:rPr>
        <w:t>packaged afterwards</w:t>
      </w:r>
      <w:r w:rsidR="005671CE" w:rsidRPr="00D4168D">
        <w:rPr>
          <w:rFonts w:ascii="Arial" w:hAnsi="Arial" w:cs="Arial"/>
          <w:bCs/>
          <w:color w:val="000000" w:themeColor="text1"/>
        </w:rPr>
        <w:t>.</w:t>
      </w:r>
    </w:p>
    <w:p w14:paraId="564B0796" w14:textId="0F4421B3" w:rsidR="000F7D50" w:rsidRPr="00D4168D" w:rsidRDefault="002B7223" w:rsidP="002B7223">
      <w:pPr>
        <w:pStyle w:val="ListParagraph"/>
        <w:numPr>
          <w:ilvl w:val="0"/>
          <w:numId w:val="37"/>
        </w:numPr>
        <w:suppressAutoHyphens w:val="0"/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D4168D">
        <w:rPr>
          <w:rFonts w:ascii="Arial" w:hAnsi="Arial" w:cs="Arial"/>
          <w:bCs/>
          <w:color w:val="000000" w:themeColor="text1"/>
        </w:rPr>
        <w:t>Loose food which was not packaged at the point it was ordered</w:t>
      </w:r>
      <w:r w:rsidR="005671CE" w:rsidRPr="00D4168D">
        <w:rPr>
          <w:rFonts w:ascii="Arial" w:hAnsi="Arial" w:cs="Arial"/>
          <w:bCs/>
          <w:color w:val="000000" w:themeColor="text1"/>
        </w:rPr>
        <w:t>.</w:t>
      </w:r>
    </w:p>
    <w:p w14:paraId="708068B4" w14:textId="43CD9749" w:rsidR="002B7223" w:rsidRPr="00D4168D" w:rsidRDefault="002B7223" w:rsidP="007330B1">
      <w:pPr>
        <w:pStyle w:val="ListParagraph"/>
        <w:numPr>
          <w:ilvl w:val="0"/>
          <w:numId w:val="37"/>
        </w:numPr>
        <w:suppressAutoHyphens w:val="0"/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D4168D">
        <w:rPr>
          <w:rFonts w:ascii="Arial" w:hAnsi="Arial" w:cs="Arial"/>
          <w:bCs/>
          <w:color w:val="000000" w:themeColor="text1"/>
        </w:rPr>
        <w:t>Food supplied by other busi</w:t>
      </w:r>
      <w:r w:rsidR="007330B1" w:rsidRPr="00D4168D">
        <w:rPr>
          <w:rFonts w:ascii="Arial" w:hAnsi="Arial" w:cs="Arial"/>
          <w:bCs/>
          <w:color w:val="000000" w:themeColor="text1"/>
        </w:rPr>
        <w:t>nesses</w:t>
      </w:r>
      <w:r w:rsidR="005671CE" w:rsidRPr="00D4168D">
        <w:rPr>
          <w:rFonts w:ascii="Arial" w:hAnsi="Arial" w:cs="Arial"/>
          <w:bCs/>
          <w:color w:val="000000" w:themeColor="text1"/>
        </w:rPr>
        <w:t>.</w:t>
      </w:r>
    </w:p>
    <w:p w14:paraId="42712E54" w14:textId="63D4C9F5" w:rsidR="007330B1" w:rsidRPr="00D4168D" w:rsidRDefault="007330B1" w:rsidP="007330B1">
      <w:pPr>
        <w:suppressAutoHyphens w:val="0"/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1DA4E065" w14:textId="491B9722" w:rsidR="005671CE" w:rsidRPr="00D4168D" w:rsidRDefault="00A60EEF" w:rsidP="007330B1">
      <w:pPr>
        <w:suppressAutoHyphens w:val="0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D4168D">
        <w:rPr>
          <w:rFonts w:ascii="Arial" w:hAnsi="Arial" w:cs="Arial"/>
          <w:b/>
          <w:color w:val="000000" w:themeColor="text1"/>
        </w:rPr>
        <w:t xml:space="preserve">                           </w:t>
      </w:r>
      <w:r w:rsidRPr="00BE52FE">
        <w:rPr>
          <w:rFonts w:ascii="Arial" w:hAnsi="Arial" w:cs="Arial"/>
          <w:b/>
          <w:noProof/>
          <w:color w:val="000000" w:themeColor="text1"/>
          <w:lang w:val="en-GB" w:eastAsia="en-GB"/>
        </w:rPr>
        <w:drawing>
          <wp:inline distT="0" distB="0" distL="0" distR="0" wp14:anchorId="08C2E264" wp14:editId="157EF829">
            <wp:extent cx="837133" cy="776176"/>
            <wp:effectExtent l="0" t="0" r="127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53275" cy="791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E78AF" w14:textId="77777777" w:rsidR="005671CE" w:rsidRPr="00D4168D" w:rsidRDefault="005671CE" w:rsidP="007330B1">
      <w:pPr>
        <w:suppressAutoHyphens w:val="0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7554A713" w14:textId="3C7EF76B" w:rsidR="007330B1" w:rsidRPr="00D4168D" w:rsidRDefault="003D3D11">
      <w:pPr>
        <w:suppressAutoHyphens w:val="0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D4168D">
        <w:rPr>
          <w:rFonts w:ascii="Arial" w:hAnsi="Arial" w:cs="Arial"/>
          <w:b/>
          <w:color w:val="000000" w:themeColor="text1"/>
        </w:rPr>
        <w:t>Labelling laws apply to pupils of all ages</w:t>
      </w:r>
      <w:r w:rsidR="00B84CB3">
        <w:rPr>
          <w:rFonts w:ascii="Arial" w:hAnsi="Arial" w:cs="Arial"/>
          <w:b/>
          <w:color w:val="000000" w:themeColor="text1"/>
        </w:rPr>
        <w:t xml:space="preserve"> –</w:t>
      </w:r>
      <w:r w:rsidRPr="00D4168D">
        <w:rPr>
          <w:rFonts w:ascii="Arial" w:hAnsi="Arial" w:cs="Arial"/>
          <w:b/>
          <w:color w:val="000000" w:themeColor="text1"/>
        </w:rPr>
        <w:t xml:space="preserve"> </w:t>
      </w:r>
      <w:r w:rsidR="00B84CB3">
        <w:rPr>
          <w:rFonts w:ascii="Arial" w:hAnsi="Arial" w:cs="Arial"/>
          <w:b/>
          <w:color w:val="000000" w:themeColor="text1"/>
        </w:rPr>
        <w:t>a</w:t>
      </w:r>
      <w:r w:rsidRPr="00D4168D">
        <w:rPr>
          <w:rFonts w:ascii="Arial" w:hAnsi="Arial" w:cs="Arial"/>
          <w:b/>
          <w:color w:val="000000" w:themeColor="text1"/>
        </w:rPr>
        <w:t xml:space="preserve"> pupil’s ability to interpret the information does not remove our responsibility to provide clear labelling.</w:t>
      </w:r>
    </w:p>
    <w:p w14:paraId="0AC751C0" w14:textId="7CF6FE3A" w:rsidR="002B7223" w:rsidRPr="00D4168D" w:rsidRDefault="002B7223" w:rsidP="002B7223">
      <w:pPr>
        <w:suppressAutoHyphens w:val="0"/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3C7D089B" w14:textId="77777777" w:rsidR="00A60EEF" w:rsidRPr="00D4168D" w:rsidRDefault="00A60EEF" w:rsidP="00904E18">
      <w:pPr>
        <w:suppressAutoHyphens w:val="0"/>
        <w:jc w:val="center"/>
        <w:rPr>
          <w:rFonts w:ascii="Arial" w:hAnsi="Arial" w:cs="Arial"/>
          <w:b/>
          <w:color w:val="347186"/>
          <w:sz w:val="32"/>
          <w:szCs w:val="32"/>
        </w:rPr>
      </w:pPr>
    </w:p>
    <w:p w14:paraId="71AA1B9B" w14:textId="4DF25418" w:rsidR="00904E18" w:rsidRPr="00D4168D" w:rsidRDefault="00904E18" w:rsidP="00904E18">
      <w:pPr>
        <w:suppressAutoHyphens w:val="0"/>
        <w:jc w:val="center"/>
        <w:rPr>
          <w:rFonts w:ascii="Arial" w:hAnsi="Arial" w:cs="Arial"/>
          <w:b/>
          <w:color w:val="347186"/>
          <w:sz w:val="32"/>
          <w:szCs w:val="32"/>
        </w:rPr>
      </w:pPr>
      <w:r w:rsidRPr="00D4168D">
        <w:rPr>
          <w:rFonts w:ascii="Arial" w:hAnsi="Arial" w:cs="Arial"/>
          <w:b/>
          <w:color w:val="347186"/>
          <w:sz w:val="32"/>
          <w:szCs w:val="32"/>
        </w:rPr>
        <w:t>What kind of allergies will we be required to label?</w:t>
      </w:r>
    </w:p>
    <w:p w14:paraId="11FFAB51" w14:textId="77777777" w:rsidR="00A13841" w:rsidRPr="00D4168D" w:rsidRDefault="00904E18" w:rsidP="00904E18">
      <w:pPr>
        <w:suppressAutoHyphens w:val="0"/>
        <w:jc w:val="both"/>
        <w:rPr>
          <w:rFonts w:ascii="Arial" w:hAnsi="Arial" w:cs="Arial"/>
          <w:bCs/>
          <w:color w:val="000000" w:themeColor="text1"/>
        </w:rPr>
      </w:pPr>
      <w:r w:rsidRPr="00D4168D">
        <w:rPr>
          <w:rFonts w:ascii="Arial" w:hAnsi="Arial" w:cs="Arial"/>
          <w:bCs/>
          <w:color w:val="000000" w:themeColor="text1"/>
        </w:rPr>
        <w:t xml:space="preserve">There are 14 allergens which must be declared by law. </w:t>
      </w:r>
    </w:p>
    <w:p w14:paraId="25F202D8" w14:textId="7084E073" w:rsidR="00904E18" w:rsidRPr="00D4168D" w:rsidRDefault="00A13841" w:rsidP="00904E18">
      <w:pPr>
        <w:suppressAutoHyphens w:val="0"/>
        <w:jc w:val="both"/>
        <w:rPr>
          <w:rFonts w:ascii="Arial" w:hAnsi="Arial" w:cs="Arial"/>
          <w:bCs/>
          <w:color w:val="000000" w:themeColor="text1"/>
        </w:rPr>
      </w:pPr>
      <w:r w:rsidRPr="00D4168D">
        <w:rPr>
          <w:rFonts w:ascii="Arial" w:hAnsi="Arial" w:cs="Arial"/>
          <w:bCs/>
          <w:color w:val="000000" w:themeColor="text1"/>
        </w:rPr>
        <w:t>The 14 allergens are as follows</w:t>
      </w:r>
      <w:r w:rsidR="00904E18" w:rsidRPr="00D4168D">
        <w:rPr>
          <w:rFonts w:ascii="Arial" w:hAnsi="Arial" w:cs="Arial"/>
          <w:bCs/>
          <w:color w:val="000000" w:themeColor="text1"/>
        </w:rPr>
        <w:t>:</w:t>
      </w:r>
    </w:p>
    <w:p w14:paraId="5063E3EC" w14:textId="77777777" w:rsidR="00904E18" w:rsidRPr="00D4168D" w:rsidRDefault="00904E18" w:rsidP="00904E18">
      <w:pPr>
        <w:pStyle w:val="ListParagraph"/>
        <w:numPr>
          <w:ilvl w:val="0"/>
          <w:numId w:val="38"/>
        </w:numPr>
        <w:suppressAutoHyphens w:val="0"/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D4168D">
        <w:rPr>
          <w:rFonts w:ascii="Arial" w:hAnsi="Arial" w:cs="Arial"/>
          <w:bCs/>
          <w:color w:val="000000" w:themeColor="text1"/>
        </w:rPr>
        <w:t>Celery</w:t>
      </w:r>
    </w:p>
    <w:p w14:paraId="232BAB34" w14:textId="40002262" w:rsidR="00904E18" w:rsidRPr="00D4168D" w:rsidRDefault="00904E18" w:rsidP="00904E18">
      <w:pPr>
        <w:pStyle w:val="ListParagraph"/>
        <w:numPr>
          <w:ilvl w:val="0"/>
          <w:numId w:val="38"/>
        </w:numPr>
        <w:suppressAutoHyphens w:val="0"/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D4168D">
        <w:rPr>
          <w:rFonts w:ascii="Arial" w:hAnsi="Arial" w:cs="Arial"/>
          <w:bCs/>
          <w:color w:val="000000" w:themeColor="text1"/>
        </w:rPr>
        <w:t>Cereals containing gluten and wheat such as barley and oats</w:t>
      </w:r>
    </w:p>
    <w:p w14:paraId="5D53B4E4" w14:textId="4A82002C" w:rsidR="00904E18" w:rsidRPr="00D4168D" w:rsidRDefault="00904E18" w:rsidP="00904E18">
      <w:pPr>
        <w:pStyle w:val="ListParagraph"/>
        <w:numPr>
          <w:ilvl w:val="0"/>
          <w:numId w:val="38"/>
        </w:numPr>
        <w:suppressAutoHyphens w:val="0"/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D4168D">
        <w:rPr>
          <w:rFonts w:ascii="Arial" w:hAnsi="Arial" w:cs="Arial"/>
          <w:bCs/>
          <w:color w:val="000000" w:themeColor="text1"/>
        </w:rPr>
        <w:t>Crustaceans such as crabs, prawns and lobsters</w:t>
      </w:r>
    </w:p>
    <w:p w14:paraId="6F4F8836" w14:textId="77777777" w:rsidR="00904E18" w:rsidRPr="00D4168D" w:rsidRDefault="00904E18" w:rsidP="00904E18">
      <w:pPr>
        <w:pStyle w:val="ListParagraph"/>
        <w:numPr>
          <w:ilvl w:val="0"/>
          <w:numId w:val="38"/>
        </w:numPr>
        <w:suppressAutoHyphens w:val="0"/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D4168D">
        <w:rPr>
          <w:rFonts w:ascii="Arial" w:hAnsi="Arial" w:cs="Arial"/>
          <w:bCs/>
          <w:color w:val="000000" w:themeColor="text1"/>
        </w:rPr>
        <w:t>Eggs</w:t>
      </w:r>
    </w:p>
    <w:p w14:paraId="59296358" w14:textId="77777777" w:rsidR="00904E18" w:rsidRPr="00D4168D" w:rsidRDefault="00904E18" w:rsidP="00904E18">
      <w:pPr>
        <w:pStyle w:val="ListParagraph"/>
        <w:numPr>
          <w:ilvl w:val="0"/>
          <w:numId w:val="38"/>
        </w:numPr>
        <w:suppressAutoHyphens w:val="0"/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D4168D">
        <w:rPr>
          <w:rFonts w:ascii="Arial" w:hAnsi="Arial" w:cs="Arial"/>
          <w:bCs/>
          <w:color w:val="000000" w:themeColor="text1"/>
        </w:rPr>
        <w:t>Fish</w:t>
      </w:r>
    </w:p>
    <w:p w14:paraId="23D51E2F" w14:textId="77777777" w:rsidR="00904E18" w:rsidRPr="00D4168D" w:rsidRDefault="00904E18" w:rsidP="00904E18">
      <w:pPr>
        <w:pStyle w:val="ListParagraph"/>
        <w:numPr>
          <w:ilvl w:val="0"/>
          <w:numId w:val="38"/>
        </w:numPr>
        <w:suppressAutoHyphens w:val="0"/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D4168D">
        <w:rPr>
          <w:rFonts w:ascii="Arial" w:hAnsi="Arial" w:cs="Arial"/>
          <w:bCs/>
          <w:color w:val="000000" w:themeColor="text1"/>
        </w:rPr>
        <w:t>Lupin</w:t>
      </w:r>
    </w:p>
    <w:p w14:paraId="41F3A42D" w14:textId="77777777" w:rsidR="00904E18" w:rsidRPr="00D4168D" w:rsidRDefault="00904E18" w:rsidP="00904E18">
      <w:pPr>
        <w:pStyle w:val="ListParagraph"/>
        <w:numPr>
          <w:ilvl w:val="0"/>
          <w:numId w:val="38"/>
        </w:numPr>
        <w:suppressAutoHyphens w:val="0"/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D4168D">
        <w:rPr>
          <w:rFonts w:ascii="Arial" w:hAnsi="Arial" w:cs="Arial"/>
          <w:bCs/>
          <w:color w:val="000000" w:themeColor="text1"/>
        </w:rPr>
        <w:t>Milk</w:t>
      </w:r>
    </w:p>
    <w:p w14:paraId="5D6FC720" w14:textId="4EEEF37F" w:rsidR="00904E18" w:rsidRPr="00D4168D" w:rsidRDefault="00904E18" w:rsidP="00904E18">
      <w:pPr>
        <w:pStyle w:val="ListParagraph"/>
        <w:numPr>
          <w:ilvl w:val="0"/>
          <w:numId w:val="38"/>
        </w:numPr>
        <w:suppressAutoHyphens w:val="0"/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D4168D">
        <w:rPr>
          <w:rFonts w:ascii="Arial" w:hAnsi="Arial" w:cs="Arial"/>
          <w:bCs/>
          <w:color w:val="000000" w:themeColor="text1"/>
        </w:rPr>
        <w:t>Molluscs such as mussels, oysters, snails and squid</w:t>
      </w:r>
    </w:p>
    <w:p w14:paraId="1B7A2BD8" w14:textId="3B52053A" w:rsidR="007330B1" w:rsidRPr="00D4168D" w:rsidRDefault="007330B1" w:rsidP="007330B1">
      <w:pPr>
        <w:pStyle w:val="ListParagraph"/>
        <w:numPr>
          <w:ilvl w:val="0"/>
          <w:numId w:val="38"/>
        </w:numPr>
        <w:suppressAutoHyphens w:val="0"/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D4168D">
        <w:rPr>
          <w:rFonts w:ascii="Arial" w:hAnsi="Arial" w:cs="Arial"/>
          <w:bCs/>
          <w:color w:val="000000" w:themeColor="text1"/>
        </w:rPr>
        <w:t>Mustard</w:t>
      </w:r>
    </w:p>
    <w:p w14:paraId="24370958" w14:textId="784D7784" w:rsidR="00904E18" w:rsidRPr="00D4168D" w:rsidRDefault="00904E18" w:rsidP="00904E18">
      <w:pPr>
        <w:pStyle w:val="ListParagraph"/>
        <w:numPr>
          <w:ilvl w:val="0"/>
          <w:numId w:val="38"/>
        </w:numPr>
        <w:suppressAutoHyphens w:val="0"/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D4168D">
        <w:rPr>
          <w:rFonts w:ascii="Arial" w:hAnsi="Arial" w:cs="Arial"/>
          <w:bCs/>
          <w:color w:val="000000" w:themeColor="text1"/>
        </w:rPr>
        <w:t>Nuts such as almonds, brazil nuts, cashews, pistachio nuts and walnuts</w:t>
      </w:r>
    </w:p>
    <w:p w14:paraId="6E6E2BF7" w14:textId="77777777" w:rsidR="00904E18" w:rsidRPr="00D4168D" w:rsidRDefault="00904E18" w:rsidP="00904E18">
      <w:pPr>
        <w:pStyle w:val="ListParagraph"/>
        <w:numPr>
          <w:ilvl w:val="0"/>
          <w:numId w:val="38"/>
        </w:numPr>
        <w:suppressAutoHyphens w:val="0"/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D4168D">
        <w:rPr>
          <w:rFonts w:ascii="Arial" w:hAnsi="Arial" w:cs="Arial"/>
          <w:bCs/>
          <w:color w:val="000000" w:themeColor="text1"/>
        </w:rPr>
        <w:t>Peanuts</w:t>
      </w:r>
    </w:p>
    <w:p w14:paraId="13998903" w14:textId="77777777" w:rsidR="00904E18" w:rsidRPr="00D4168D" w:rsidRDefault="00904E18" w:rsidP="00904E18">
      <w:pPr>
        <w:pStyle w:val="ListParagraph"/>
        <w:numPr>
          <w:ilvl w:val="0"/>
          <w:numId w:val="38"/>
        </w:numPr>
        <w:suppressAutoHyphens w:val="0"/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D4168D">
        <w:rPr>
          <w:rFonts w:ascii="Arial" w:hAnsi="Arial" w:cs="Arial"/>
          <w:bCs/>
          <w:color w:val="000000" w:themeColor="text1"/>
        </w:rPr>
        <w:t>Sesame Seeds</w:t>
      </w:r>
    </w:p>
    <w:p w14:paraId="0429E952" w14:textId="77777777" w:rsidR="00904E18" w:rsidRPr="00D4168D" w:rsidRDefault="00904E18" w:rsidP="00904E18">
      <w:pPr>
        <w:pStyle w:val="ListParagraph"/>
        <w:numPr>
          <w:ilvl w:val="0"/>
          <w:numId w:val="38"/>
        </w:numPr>
        <w:suppressAutoHyphens w:val="0"/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D4168D">
        <w:rPr>
          <w:rFonts w:ascii="Arial" w:hAnsi="Arial" w:cs="Arial"/>
          <w:bCs/>
          <w:color w:val="000000" w:themeColor="text1"/>
        </w:rPr>
        <w:t>Soybeans</w:t>
      </w:r>
    </w:p>
    <w:p w14:paraId="56E8AF3A" w14:textId="77777777" w:rsidR="00904E18" w:rsidRPr="00D4168D" w:rsidRDefault="00904E18" w:rsidP="00904E18">
      <w:pPr>
        <w:pStyle w:val="ListParagraph"/>
        <w:numPr>
          <w:ilvl w:val="0"/>
          <w:numId w:val="38"/>
        </w:numPr>
        <w:suppressAutoHyphens w:val="0"/>
        <w:spacing w:after="0"/>
        <w:jc w:val="both"/>
        <w:rPr>
          <w:rFonts w:ascii="Arial" w:hAnsi="Arial" w:cs="Arial"/>
          <w:bCs/>
          <w:color w:val="000000" w:themeColor="text1"/>
        </w:rPr>
      </w:pPr>
      <w:r w:rsidRPr="00D4168D">
        <w:rPr>
          <w:rFonts w:ascii="Arial" w:hAnsi="Arial" w:cs="Arial"/>
          <w:bCs/>
          <w:color w:val="000000" w:themeColor="text1"/>
        </w:rPr>
        <w:t>Sulphur dioxide and sulphites if they are at higher concentrations than 10mg/kg</w:t>
      </w:r>
    </w:p>
    <w:p w14:paraId="37972601" w14:textId="77777777" w:rsidR="00904E18" w:rsidRPr="00D4168D" w:rsidRDefault="00904E18" w:rsidP="00904E18">
      <w:pPr>
        <w:suppressAutoHyphens w:val="0"/>
        <w:spacing w:after="0"/>
        <w:jc w:val="both"/>
        <w:rPr>
          <w:rFonts w:ascii="Arial" w:hAnsi="Arial" w:cs="Arial"/>
          <w:bCs/>
          <w:color w:val="000000" w:themeColor="text1"/>
        </w:rPr>
      </w:pPr>
    </w:p>
    <w:p w14:paraId="786AD5D4" w14:textId="2B05882F" w:rsidR="00523DD0" w:rsidRPr="00D4168D" w:rsidRDefault="00904E18" w:rsidP="00904E18">
      <w:pPr>
        <w:suppressAutoHyphens w:val="0"/>
        <w:jc w:val="both"/>
        <w:rPr>
          <w:rFonts w:ascii="Arial" w:hAnsi="Arial" w:cs="Arial"/>
          <w:bCs/>
          <w:color w:val="000000" w:themeColor="text1"/>
        </w:rPr>
      </w:pPr>
      <w:r w:rsidRPr="00D4168D">
        <w:rPr>
          <w:rFonts w:ascii="Arial" w:hAnsi="Arial" w:cs="Arial"/>
          <w:bCs/>
          <w:color w:val="000000" w:themeColor="text1"/>
        </w:rPr>
        <w:t>These</w:t>
      </w:r>
      <w:r w:rsidR="00523DD0" w:rsidRPr="00D4168D">
        <w:rPr>
          <w:rFonts w:ascii="Arial" w:hAnsi="Arial" w:cs="Arial"/>
          <w:bCs/>
          <w:color w:val="000000" w:themeColor="text1"/>
        </w:rPr>
        <w:t xml:space="preserve"> 14 allergens</w:t>
      </w:r>
      <w:r w:rsidRPr="00D4168D">
        <w:rPr>
          <w:rFonts w:ascii="Arial" w:hAnsi="Arial" w:cs="Arial"/>
          <w:bCs/>
          <w:color w:val="000000" w:themeColor="text1"/>
        </w:rPr>
        <w:t xml:space="preserve"> should be clearly indicated on the label </w:t>
      </w:r>
      <w:r w:rsidR="005671CE" w:rsidRPr="00D4168D">
        <w:rPr>
          <w:rFonts w:ascii="Arial" w:hAnsi="Arial" w:cs="Arial"/>
          <w:bCs/>
          <w:color w:val="000000" w:themeColor="text1"/>
        </w:rPr>
        <w:t>using</w:t>
      </w:r>
      <w:r w:rsidRPr="00D4168D">
        <w:rPr>
          <w:rFonts w:ascii="Arial" w:hAnsi="Arial" w:cs="Arial"/>
          <w:bCs/>
          <w:color w:val="000000" w:themeColor="text1"/>
        </w:rPr>
        <w:t xml:space="preserve"> </w:t>
      </w:r>
      <w:r w:rsidR="005671CE" w:rsidRPr="00D4168D">
        <w:rPr>
          <w:rFonts w:ascii="Arial" w:hAnsi="Arial" w:cs="Arial"/>
          <w:bCs/>
          <w:color w:val="000000" w:themeColor="text1"/>
        </w:rPr>
        <w:t xml:space="preserve">clear </w:t>
      </w:r>
      <w:r w:rsidR="00523DD0" w:rsidRPr="00D4168D">
        <w:rPr>
          <w:rFonts w:ascii="Arial" w:hAnsi="Arial" w:cs="Arial"/>
          <w:bCs/>
          <w:color w:val="000000" w:themeColor="text1"/>
        </w:rPr>
        <w:t>text</w:t>
      </w:r>
      <w:r w:rsidR="005671CE" w:rsidRPr="00D4168D">
        <w:rPr>
          <w:rFonts w:ascii="Arial" w:hAnsi="Arial" w:cs="Arial"/>
          <w:bCs/>
          <w:color w:val="000000" w:themeColor="text1"/>
        </w:rPr>
        <w:t xml:space="preserve"> such as</w:t>
      </w:r>
      <w:r w:rsidRPr="00D4168D">
        <w:rPr>
          <w:rFonts w:ascii="Arial" w:hAnsi="Arial" w:cs="Arial"/>
          <w:bCs/>
          <w:color w:val="000000" w:themeColor="text1"/>
        </w:rPr>
        <w:t xml:space="preserve"> bold, italics or </w:t>
      </w:r>
      <w:r w:rsidR="00523DD0" w:rsidRPr="00D4168D">
        <w:rPr>
          <w:rFonts w:ascii="Arial" w:hAnsi="Arial" w:cs="Arial"/>
          <w:bCs/>
          <w:color w:val="000000" w:themeColor="text1"/>
        </w:rPr>
        <w:t xml:space="preserve">highlighting the text </w:t>
      </w:r>
      <w:r w:rsidRPr="00D4168D">
        <w:rPr>
          <w:rFonts w:ascii="Arial" w:hAnsi="Arial" w:cs="Arial"/>
          <w:bCs/>
          <w:color w:val="000000" w:themeColor="text1"/>
        </w:rPr>
        <w:t xml:space="preserve">in another colour. </w:t>
      </w:r>
    </w:p>
    <w:p w14:paraId="3C99B75A" w14:textId="12271650" w:rsidR="00904E18" w:rsidRPr="00D4168D" w:rsidRDefault="005671CE" w:rsidP="00904E18">
      <w:pPr>
        <w:suppressAutoHyphens w:val="0"/>
        <w:jc w:val="both"/>
        <w:rPr>
          <w:rFonts w:ascii="Arial" w:hAnsi="Arial" w:cs="Arial"/>
          <w:bCs/>
          <w:color w:val="000000" w:themeColor="text1"/>
        </w:rPr>
      </w:pPr>
      <w:r w:rsidRPr="00D4168D">
        <w:rPr>
          <w:rFonts w:ascii="Arial" w:hAnsi="Arial" w:cs="Arial"/>
          <w:bCs/>
          <w:color w:val="000000" w:themeColor="text1"/>
        </w:rPr>
        <w:t>M</w:t>
      </w:r>
      <w:r w:rsidR="00904E18" w:rsidRPr="00D4168D">
        <w:rPr>
          <w:rFonts w:ascii="Arial" w:hAnsi="Arial" w:cs="Arial"/>
          <w:bCs/>
          <w:color w:val="000000" w:themeColor="text1"/>
        </w:rPr>
        <w:t xml:space="preserve">ore information on </w:t>
      </w:r>
      <w:r w:rsidR="00B84CB3">
        <w:rPr>
          <w:rFonts w:ascii="Arial" w:hAnsi="Arial" w:cs="Arial"/>
          <w:bCs/>
          <w:color w:val="000000" w:themeColor="text1"/>
        </w:rPr>
        <w:t xml:space="preserve">the changes required by Natasha’s Law can </w:t>
      </w:r>
      <w:r w:rsidRPr="00D4168D">
        <w:rPr>
          <w:rFonts w:ascii="Arial" w:hAnsi="Arial" w:cs="Arial"/>
          <w:bCs/>
          <w:color w:val="000000" w:themeColor="text1"/>
        </w:rPr>
        <w:t>be found</w:t>
      </w:r>
      <w:r w:rsidR="00904E18" w:rsidRPr="00D4168D">
        <w:rPr>
          <w:rFonts w:ascii="Arial" w:hAnsi="Arial" w:cs="Arial"/>
          <w:bCs/>
          <w:color w:val="000000" w:themeColor="text1"/>
        </w:rPr>
        <w:t xml:space="preserve"> </w:t>
      </w:r>
      <w:r w:rsidR="00B54E3D" w:rsidRPr="008F3A97">
        <w:rPr>
          <w:rFonts w:ascii="Arial" w:hAnsi="Arial" w:cs="Arial"/>
          <w:bCs/>
          <w:color w:val="000000" w:themeColor="text1"/>
        </w:rPr>
        <w:t>here:</w:t>
      </w:r>
      <w:r w:rsidR="00904E18" w:rsidRPr="008F3A97">
        <w:rPr>
          <w:rFonts w:ascii="Arial" w:hAnsi="Arial" w:cs="Arial"/>
          <w:bCs/>
          <w:color w:val="000000" w:themeColor="text1"/>
        </w:rPr>
        <w:t xml:space="preserve"> </w:t>
      </w:r>
      <w:hyperlink r:id="rId14" w:history="1">
        <w:r w:rsidR="00904E18" w:rsidRPr="00D4168D">
          <w:rPr>
            <w:rStyle w:val="Hyperlink"/>
            <w:rFonts w:ascii="Arial" w:hAnsi="Arial" w:cs="Arial"/>
            <w:bCs/>
            <w:color w:val="0000FF"/>
          </w:rPr>
          <w:t>https://www.cypad.com/2021/02/24/schools-natashas-law/</w:t>
        </w:r>
      </w:hyperlink>
      <w:r w:rsidR="00904E18" w:rsidRPr="00D4168D">
        <w:rPr>
          <w:rFonts w:ascii="Arial" w:hAnsi="Arial" w:cs="Arial"/>
          <w:bCs/>
          <w:color w:val="0000FF"/>
        </w:rPr>
        <w:t>.</w:t>
      </w:r>
      <w:r w:rsidR="00904E18" w:rsidRPr="00D4168D">
        <w:rPr>
          <w:rFonts w:ascii="Arial" w:hAnsi="Arial" w:cs="Arial"/>
          <w:bCs/>
          <w:color w:val="000000" w:themeColor="text1"/>
        </w:rPr>
        <w:t xml:space="preserve"> </w:t>
      </w:r>
    </w:p>
    <w:p w14:paraId="5AE50AAC" w14:textId="69F3E61A" w:rsidR="0001659F" w:rsidRPr="00D4168D" w:rsidRDefault="0001659F" w:rsidP="00904E18">
      <w:pPr>
        <w:suppressAutoHyphens w:val="0"/>
        <w:jc w:val="center"/>
        <w:rPr>
          <w:rFonts w:ascii="Arial" w:hAnsi="Arial" w:cs="Arial"/>
          <w:bCs/>
          <w:color w:val="000000" w:themeColor="text1"/>
        </w:rPr>
      </w:pPr>
    </w:p>
    <w:sectPr w:rsidR="0001659F" w:rsidRPr="00D4168D" w:rsidSect="00D525D3">
      <w:headerReference w:type="first" r:id="rId15"/>
      <w:footerReference w:type="first" r:id="rId16"/>
      <w:type w:val="continuous"/>
      <w:pgSz w:w="15840" w:h="12240" w:orient="landscape" w:code="1"/>
      <w:pgMar w:top="284" w:right="720" w:bottom="431" w:left="720" w:header="170" w:footer="454" w:gutter="0"/>
      <w:cols w:num="3"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6DDBD" w14:textId="77777777" w:rsidR="00B93572" w:rsidRDefault="00B93572">
      <w:pPr>
        <w:spacing w:after="0" w:line="240" w:lineRule="auto"/>
      </w:pPr>
      <w:r>
        <w:separator/>
      </w:r>
    </w:p>
  </w:endnote>
  <w:endnote w:type="continuationSeparator" w:id="0">
    <w:p w14:paraId="51B3F758" w14:textId="77777777" w:rsidR="00B93572" w:rsidRDefault="00B93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919B4" w14:textId="58566E12" w:rsidR="000B0194" w:rsidRPr="000B0194" w:rsidRDefault="000B0194">
    <w:pPr>
      <w:pStyle w:val="Footer"/>
      <w:rPr>
        <w:rFonts w:ascii="Arial" w:hAnsi="Arial" w:cs="Arial"/>
        <w:sz w:val="20"/>
        <w:szCs w:val="20"/>
      </w:rPr>
    </w:pPr>
    <w:r w:rsidRPr="000B0194">
      <w:rPr>
        <w:rFonts w:ascii="Arial" w:hAnsi="Arial" w:cs="Arial"/>
        <w:sz w:val="20"/>
        <w:szCs w:val="20"/>
      </w:rPr>
      <w:t>Last updated: 18 June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0B87D" w14:textId="77777777" w:rsidR="00B93572" w:rsidRDefault="00B93572">
      <w:pPr>
        <w:spacing w:after="0" w:line="240" w:lineRule="auto"/>
      </w:pPr>
      <w:r>
        <w:separator/>
      </w:r>
    </w:p>
  </w:footnote>
  <w:footnote w:type="continuationSeparator" w:id="0">
    <w:p w14:paraId="69837F38" w14:textId="77777777" w:rsidR="00B93572" w:rsidRDefault="00B93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4A827" w14:textId="77777777" w:rsidR="00485EF2" w:rsidRDefault="00485EF2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4E96414" wp14:editId="58B0FDAD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3383280" cy="7772400"/>
              <wp:effectExtent l="0" t="0" r="26670" b="19050"/>
              <wp:wrapNone/>
              <wp:docPr id="4" name="Fold guide lines" descr="Fold guide lin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83280" cy="7772400"/>
                        <a:chOff x="0" y="0"/>
                        <a:chExt cx="3383280" cy="7772400"/>
                      </a:xfrm>
                    </wpg:grpSpPr>
                    <wps:wsp>
                      <wps:cNvPr id="13" name="Straight Connector 11"/>
                      <wps:cNvCnPr/>
                      <wps:spPr>
                        <a:xfrm>
                          <a:off x="0" y="0"/>
                          <a:ext cx="0" cy="777240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D9D9D9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  <wps:wsp>
                      <wps:cNvPr id="14" name="Straight Connector 12"/>
                      <wps:cNvCnPr/>
                      <wps:spPr>
                        <a:xfrm>
                          <a:off x="3383280" y="0"/>
                          <a:ext cx="0" cy="777240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D9D9D9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718DA610" id="Fold guide lines" o:spid="_x0000_s1026" alt="Fold guide lines" style="position:absolute;margin-left:0;margin-top:0;width:266.4pt;height:612pt;z-index:-251657216;mso-position-horizontal:center;mso-position-horizontal-relative:page;mso-position-vertical:top;mso-position-vertical-relative:page" coordsize="33832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11" o:spid="_x0000_s1027" type="#_x0000_t32" style="position:absolute;width:0;height:777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" strokecolor="#d9d9d9" strokeweight=".17625mm">
                <v:stroke joinstyle="miter"/>
              </v:shape>
              <v:shape id="Straight Connector 12" o:spid="_x0000_s1028" type="#_x0000_t32" style="position:absolute;left:33832;width:0;height:777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" strokecolor="#d9d9d9" strokeweight=".17625mm">
                <v:stroke joinstyle="miter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5in;height:5in" o:bullet="t">
        <v:imagedata r:id="rId1" o:title="RedX"/>
      </v:shape>
    </w:pict>
  </w:numPicBullet>
  <w:numPicBullet w:numPicBulletId="1">
    <w:pict>
      <v:shape id="_x0000_i1031" type="#_x0000_t75" style="width:451.5pt;height:513.75pt" o:bullet="t">
        <v:imagedata r:id="rId2" o:title="Green-tick-simple-45294-large[1]"/>
      </v:shape>
    </w:pict>
  </w:numPicBullet>
  <w:abstractNum w:abstractNumId="0" w15:restartNumberingAfterBreak="0">
    <w:nsid w:val="015263C7"/>
    <w:multiLevelType w:val="hybridMultilevel"/>
    <w:tmpl w:val="7CAAFD84"/>
    <w:lvl w:ilvl="0" w:tplc="979849E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859D9"/>
    <w:multiLevelType w:val="multilevel"/>
    <w:tmpl w:val="2DCAEA50"/>
    <w:styleLink w:val="LFO8"/>
    <w:lvl w:ilvl="0">
      <w:numFmt w:val="bullet"/>
      <w:pStyle w:val="ListBullet4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2301FA0"/>
    <w:multiLevelType w:val="hybridMultilevel"/>
    <w:tmpl w:val="0F2C5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67C61"/>
    <w:multiLevelType w:val="multilevel"/>
    <w:tmpl w:val="F07A39E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0D727413"/>
    <w:multiLevelType w:val="multilevel"/>
    <w:tmpl w:val="ACDAA9EC"/>
    <w:styleLink w:val="LFO6"/>
    <w:lvl w:ilvl="0">
      <w:numFmt w:val="bullet"/>
      <w:pStyle w:val="ListBullet2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10746602"/>
    <w:multiLevelType w:val="multilevel"/>
    <w:tmpl w:val="5784C416"/>
    <w:styleLink w:val="LFO14"/>
    <w:lvl w:ilvl="0">
      <w:numFmt w:val="bullet"/>
      <w:pStyle w:val="ListBullet"/>
      <w:lvlText w:val=""/>
      <w:lvlJc w:val="left"/>
      <w:pPr>
        <w:ind w:left="360" w:hanging="360"/>
      </w:pPr>
      <w:rPr>
        <w:rFonts w:ascii="Symbol" w:hAnsi="Symbol"/>
        <w:color w:val="2B7471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62548A3"/>
    <w:multiLevelType w:val="multilevel"/>
    <w:tmpl w:val="D73E0988"/>
    <w:styleLink w:val="LFO13"/>
    <w:lvl w:ilvl="0">
      <w:start w:val="1"/>
      <w:numFmt w:val="decimal"/>
      <w:pStyle w:val="ListNumber5"/>
      <w:lvlText w:val="%1."/>
      <w:lvlJc w:val="left"/>
      <w:pPr>
        <w:ind w:left="180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162E0CCA"/>
    <w:multiLevelType w:val="multilevel"/>
    <w:tmpl w:val="824626DA"/>
    <w:styleLink w:val="LFO7"/>
    <w:lvl w:ilvl="0">
      <w:numFmt w:val="bullet"/>
      <w:pStyle w:val="ListBullet3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18936D10"/>
    <w:multiLevelType w:val="hybridMultilevel"/>
    <w:tmpl w:val="B658C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21B0D"/>
    <w:multiLevelType w:val="multilevel"/>
    <w:tmpl w:val="F4C24658"/>
    <w:styleLink w:val="LFO12"/>
    <w:lvl w:ilvl="0">
      <w:start w:val="1"/>
      <w:numFmt w:val="decimal"/>
      <w:pStyle w:val="ListNumber4"/>
      <w:lvlText w:val="%1."/>
      <w:lvlJc w:val="left"/>
      <w:pPr>
        <w:ind w:left="144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22DB73AE"/>
    <w:multiLevelType w:val="hybridMultilevel"/>
    <w:tmpl w:val="57468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C5C35"/>
    <w:multiLevelType w:val="hybridMultilevel"/>
    <w:tmpl w:val="5672B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74597"/>
    <w:multiLevelType w:val="hybridMultilevel"/>
    <w:tmpl w:val="F7C03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6756A"/>
    <w:multiLevelType w:val="hybridMultilevel"/>
    <w:tmpl w:val="8FEA7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86F0E"/>
    <w:multiLevelType w:val="hybridMultilevel"/>
    <w:tmpl w:val="90081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C73B6"/>
    <w:multiLevelType w:val="multilevel"/>
    <w:tmpl w:val="CA24493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 w15:restartNumberingAfterBreak="0">
    <w:nsid w:val="3ADC5752"/>
    <w:multiLevelType w:val="multilevel"/>
    <w:tmpl w:val="7D00E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3618F8"/>
    <w:multiLevelType w:val="multilevel"/>
    <w:tmpl w:val="39B6828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 w15:restartNumberingAfterBreak="0">
    <w:nsid w:val="3E352EE4"/>
    <w:multiLevelType w:val="hybridMultilevel"/>
    <w:tmpl w:val="3892A48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21E2F47"/>
    <w:multiLevelType w:val="hybridMultilevel"/>
    <w:tmpl w:val="FF1C9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64B4E"/>
    <w:multiLevelType w:val="multilevel"/>
    <w:tmpl w:val="4F62E89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1" w15:restartNumberingAfterBreak="0">
    <w:nsid w:val="482565D3"/>
    <w:multiLevelType w:val="hybridMultilevel"/>
    <w:tmpl w:val="4EE8B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45DA7"/>
    <w:multiLevelType w:val="multilevel"/>
    <w:tmpl w:val="4E5ED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150481"/>
    <w:multiLevelType w:val="hybridMultilevel"/>
    <w:tmpl w:val="0CFED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1F09BB"/>
    <w:multiLevelType w:val="hybridMultilevel"/>
    <w:tmpl w:val="0A0003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BD42CC"/>
    <w:multiLevelType w:val="multilevel"/>
    <w:tmpl w:val="B5DE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304846"/>
    <w:multiLevelType w:val="multilevel"/>
    <w:tmpl w:val="D0AA8DE4"/>
    <w:styleLink w:val="LFO9"/>
    <w:lvl w:ilvl="0">
      <w:numFmt w:val="bullet"/>
      <w:pStyle w:val="ListBullet5"/>
      <w:lvlText w:val=""/>
      <w:lvlJc w:val="left"/>
      <w:pPr>
        <w:ind w:left="180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50675189"/>
    <w:multiLevelType w:val="multilevel"/>
    <w:tmpl w:val="88E68036"/>
    <w:styleLink w:val="LFO4"/>
    <w:lvl w:ilvl="0">
      <w:start w:val="1"/>
      <w:numFmt w:val="decimal"/>
      <w:pStyle w:val="ListNumber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54045F73"/>
    <w:multiLevelType w:val="hybridMultilevel"/>
    <w:tmpl w:val="08D65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294B69"/>
    <w:multiLevelType w:val="hybridMultilevel"/>
    <w:tmpl w:val="9F02A4E6"/>
    <w:lvl w:ilvl="0" w:tplc="08090001">
      <w:start w:val="1"/>
      <w:numFmt w:val="bullet"/>
      <w:lvlText w:val=""/>
      <w:lvlJc w:val="left"/>
      <w:pPr>
        <w:ind w:left="3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30" w15:restartNumberingAfterBreak="0">
    <w:nsid w:val="64817EFD"/>
    <w:multiLevelType w:val="multilevel"/>
    <w:tmpl w:val="23CA7AEC"/>
    <w:styleLink w:val="LFO11"/>
    <w:lvl w:ilvl="0">
      <w:start w:val="1"/>
      <w:numFmt w:val="decimal"/>
      <w:pStyle w:val="ListNumber3"/>
      <w:lvlText w:val="%1.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650F5011"/>
    <w:multiLevelType w:val="multilevel"/>
    <w:tmpl w:val="A5369D7A"/>
    <w:styleLink w:val="LFO10"/>
    <w:lvl w:ilvl="0">
      <w:start w:val="1"/>
      <w:numFmt w:val="decimal"/>
      <w:pStyle w:val="ListNumber2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67BC6900"/>
    <w:multiLevelType w:val="hybridMultilevel"/>
    <w:tmpl w:val="C5FCD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201169"/>
    <w:multiLevelType w:val="hybridMultilevel"/>
    <w:tmpl w:val="37C61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B44329"/>
    <w:multiLevelType w:val="multilevel"/>
    <w:tmpl w:val="9FB0D46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5" w15:restartNumberingAfterBreak="0">
    <w:nsid w:val="6B310F23"/>
    <w:multiLevelType w:val="hybridMultilevel"/>
    <w:tmpl w:val="D08ABFC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EF0015"/>
    <w:multiLevelType w:val="hybridMultilevel"/>
    <w:tmpl w:val="CD606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CE7E86"/>
    <w:multiLevelType w:val="hybridMultilevel"/>
    <w:tmpl w:val="6320376A"/>
    <w:lvl w:ilvl="0" w:tplc="CD92DA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F13DE8"/>
    <w:multiLevelType w:val="hybridMultilevel"/>
    <w:tmpl w:val="7BCE2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C10110"/>
    <w:multiLevelType w:val="hybridMultilevel"/>
    <w:tmpl w:val="BD26D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"/>
  </w:num>
  <w:num w:numId="3">
    <w:abstractNumId w:val="7"/>
  </w:num>
  <w:num w:numId="4">
    <w:abstractNumId w:val="1"/>
  </w:num>
  <w:num w:numId="5">
    <w:abstractNumId w:val="26"/>
  </w:num>
  <w:num w:numId="6">
    <w:abstractNumId w:val="31"/>
  </w:num>
  <w:num w:numId="7">
    <w:abstractNumId w:val="30"/>
  </w:num>
  <w:num w:numId="8">
    <w:abstractNumId w:val="9"/>
  </w:num>
  <w:num w:numId="9">
    <w:abstractNumId w:val="6"/>
  </w:num>
  <w:num w:numId="10">
    <w:abstractNumId w:val="5"/>
  </w:num>
  <w:num w:numId="11">
    <w:abstractNumId w:val="17"/>
  </w:num>
  <w:num w:numId="12">
    <w:abstractNumId w:val="20"/>
  </w:num>
  <w:num w:numId="13">
    <w:abstractNumId w:val="3"/>
  </w:num>
  <w:num w:numId="14">
    <w:abstractNumId w:val="15"/>
  </w:num>
  <w:num w:numId="15">
    <w:abstractNumId w:val="34"/>
  </w:num>
  <w:num w:numId="16">
    <w:abstractNumId w:val="2"/>
  </w:num>
  <w:num w:numId="17">
    <w:abstractNumId w:val="19"/>
  </w:num>
  <w:num w:numId="18">
    <w:abstractNumId w:val="33"/>
  </w:num>
  <w:num w:numId="19">
    <w:abstractNumId w:val="0"/>
  </w:num>
  <w:num w:numId="20">
    <w:abstractNumId w:val="37"/>
  </w:num>
  <w:num w:numId="21">
    <w:abstractNumId w:val="18"/>
  </w:num>
  <w:num w:numId="22">
    <w:abstractNumId w:val="39"/>
  </w:num>
  <w:num w:numId="23">
    <w:abstractNumId w:val="21"/>
  </w:num>
  <w:num w:numId="24">
    <w:abstractNumId w:val="38"/>
  </w:num>
  <w:num w:numId="25">
    <w:abstractNumId w:val="11"/>
  </w:num>
  <w:num w:numId="26">
    <w:abstractNumId w:val="14"/>
  </w:num>
  <w:num w:numId="27">
    <w:abstractNumId w:val="10"/>
  </w:num>
  <w:num w:numId="28">
    <w:abstractNumId w:val="23"/>
  </w:num>
  <w:num w:numId="29">
    <w:abstractNumId w:val="32"/>
  </w:num>
  <w:num w:numId="30">
    <w:abstractNumId w:val="12"/>
  </w:num>
  <w:num w:numId="31">
    <w:abstractNumId w:val="8"/>
  </w:num>
  <w:num w:numId="32">
    <w:abstractNumId w:val="36"/>
  </w:num>
  <w:num w:numId="33">
    <w:abstractNumId w:val="29"/>
  </w:num>
  <w:num w:numId="34">
    <w:abstractNumId w:val="22"/>
  </w:num>
  <w:num w:numId="35">
    <w:abstractNumId w:val="16"/>
  </w:num>
  <w:num w:numId="36">
    <w:abstractNumId w:val="24"/>
  </w:num>
  <w:num w:numId="37">
    <w:abstractNumId w:val="13"/>
  </w:num>
  <w:num w:numId="38">
    <w:abstractNumId w:val="28"/>
  </w:num>
  <w:num w:numId="39">
    <w:abstractNumId w:val="35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U2NrO0NDc3tTQxMbRU0lEKTi0uzszPAykwNK4FAG/enMEtAAAA"/>
  </w:docVars>
  <w:rsids>
    <w:rsidRoot w:val="00FE13DA"/>
    <w:rsid w:val="000008D4"/>
    <w:rsid w:val="00002419"/>
    <w:rsid w:val="000051D5"/>
    <w:rsid w:val="00007437"/>
    <w:rsid w:val="0001010D"/>
    <w:rsid w:val="00011D24"/>
    <w:rsid w:val="0001659F"/>
    <w:rsid w:val="00017C64"/>
    <w:rsid w:val="00025EBF"/>
    <w:rsid w:val="0002731C"/>
    <w:rsid w:val="00031569"/>
    <w:rsid w:val="00046069"/>
    <w:rsid w:val="00055D4D"/>
    <w:rsid w:val="000665A3"/>
    <w:rsid w:val="000678DE"/>
    <w:rsid w:val="000709D0"/>
    <w:rsid w:val="0007174C"/>
    <w:rsid w:val="00072392"/>
    <w:rsid w:val="000778D9"/>
    <w:rsid w:val="00084018"/>
    <w:rsid w:val="00085929"/>
    <w:rsid w:val="00094832"/>
    <w:rsid w:val="00096887"/>
    <w:rsid w:val="00097EA8"/>
    <w:rsid w:val="000A4F7A"/>
    <w:rsid w:val="000A7230"/>
    <w:rsid w:val="000B0194"/>
    <w:rsid w:val="000B196E"/>
    <w:rsid w:val="000B38EC"/>
    <w:rsid w:val="000B5284"/>
    <w:rsid w:val="000C0173"/>
    <w:rsid w:val="000C1827"/>
    <w:rsid w:val="000C6DA2"/>
    <w:rsid w:val="000D0E58"/>
    <w:rsid w:val="000D2B03"/>
    <w:rsid w:val="000E438B"/>
    <w:rsid w:val="000E69B5"/>
    <w:rsid w:val="000F309F"/>
    <w:rsid w:val="000F408E"/>
    <w:rsid w:val="000F74CE"/>
    <w:rsid w:val="000F7D50"/>
    <w:rsid w:val="00101FB0"/>
    <w:rsid w:val="00102352"/>
    <w:rsid w:val="001065EC"/>
    <w:rsid w:val="00123CF6"/>
    <w:rsid w:val="0012626E"/>
    <w:rsid w:val="00126760"/>
    <w:rsid w:val="001271F3"/>
    <w:rsid w:val="00132ABC"/>
    <w:rsid w:val="0013320F"/>
    <w:rsid w:val="0013333D"/>
    <w:rsid w:val="00133F0C"/>
    <w:rsid w:val="00152FD4"/>
    <w:rsid w:val="001565C2"/>
    <w:rsid w:val="00156AD3"/>
    <w:rsid w:val="00161AA3"/>
    <w:rsid w:val="001707CA"/>
    <w:rsid w:val="001742AC"/>
    <w:rsid w:val="00184232"/>
    <w:rsid w:val="00185CC7"/>
    <w:rsid w:val="00186D1B"/>
    <w:rsid w:val="00193765"/>
    <w:rsid w:val="00193924"/>
    <w:rsid w:val="0019428F"/>
    <w:rsid w:val="00195BEF"/>
    <w:rsid w:val="001A0726"/>
    <w:rsid w:val="001B0A93"/>
    <w:rsid w:val="001B72C0"/>
    <w:rsid w:val="001C1A7B"/>
    <w:rsid w:val="001C6169"/>
    <w:rsid w:val="001D36BA"/>
    <w:rsid w:val="001D6721"/>
    <w:rsid w:val="001F3071"/>
    <w:rsid w:val="00201CED"/>
    <w:rsid w:val="002030B8"/>
    <w:rsid w:val="00214A67"/>
    <w:rsid w:val="00220957"/>
    <w:rsid w:val="00221339"/>
    <w:rsid w:val="00223FD2"/>
    <w:rsid w:val="0023144D"/>
    <w:rsid w:val="00237FEC"/>
    <w:rsid w:val="00241276"/>
    <w:rsid w:val="002431A1"/>
    <w:rsid w:val="00247F54"/>
    <w:rsid w:val="002638B4"/>
    <w:rsid w:val="00270059"/>
    <w:rsid w:val="002723A6"/>
    <w:rsid w:val="00276B5A"/>
    <w:rsid w:val="002817C7"/>
    <w:rsid w:val="0028410F"/>
    <w:rsid w:val="00284B9D"/>
    <w:rsid w:val="002A1C48"/>
    <w:rsid w:val="002A775D"/>
    <w:rsid w:val="002B0F25"/>
    <w:rsid w:val="002B15F2"/>
    <w:rsid w:val="002B525C"/>
    <w:rsid w:val="002B7223"/>
    <w:rsid w:val="002B79E7"/>
    <w:rsid w:val="002C0BAD"/>
    <w:rsid w:val="002C298A"/>
    <w:rsid w:val="002C3B97"/>
    <w:rsid w:val="002C4AD8"/>
    <w:rsid w:val="002C595B"/>
    <w:rsid w:val="002C6806"/>
    <w:rsid w:val="002D1090"/>
    <w:rsid w:val="002D44E1"/>
    <w:rsid w:val="002D4C25"/>
    <w:rsid w:val="002D7D6C"/>
    <w:rsid w:val="002E06EB"/>
    <w:rsid w:val="002E13D9"/>
    <w:rsid w:val="002E623E"/>
    <w:rsid w:val="002E6D19"/>
    <w:rsid w:val="002E6EDB"/>
    <w:rsid w:val="002F02E3"/>
    <w:rsid w:val="00313DF6"/>
    <w:rsid w:val="003209AC"/>
    <w:rsid w:val="0032406A"/>
    <w:rsid w:val="003264B9"/>
    <w:rsid w:val="00331207"/>
    <w:rsid w:val="00335DE4"/>
    <w:rsid w:val="00351E8B"/>
    <w:rsid w:val="0035528A"/>
    <w:rsid w:val="0035775C"/>
    <w:rsid w:val="003577E8"/>
    <w:rsid w:val="00364868"/>
    <w:rsid w:val="003661B0"/>
    <w:rsid w:val="00370F25"/>
    <w:rsid w:val="00381C45"/>
    <w:rsid w:val="00384FC2"/>
    <w:rsid w:val="00387E37"/>
    <w:rsid w:val="003927B7"/>
    <w:rsid w:val="003A7C50"/>
    <w:rsid w:val="003B04CE"/>
    <w:rsid w:val="003B404B"/>
    <w:rsid w:val="003C0E5A"/>
    <w:rsid w:val="003C76DF"/>
    <w:rsid w:val="003C78D3"/>
    <w:rsid w:val="003D2A18"/>
    <w:rsid w:val="003D3511"/>
    <w:rsid w:val="003D3D11"/>
    <w:rsid w:val="003E05E5"/>
    <w:rsid w:val="003E279E"/>
    <w:rsid w:val="003F4B2F"/>
    <w:rsid w:val="003F5D55"/>
    <w:rsid w:val="0040042E"/>
    <w:rsid w:val="00410B21"/>
    <w:rsid w:val="0041134D"/>
    <w:rsid w:val="00427E70"/>
    <w:rsid w:val="00430922"/>
    <w:rsid w:val="004347C2"/>
    <w:rsid w:val="0043652E"/>
    <w:rsid w:val="0043704C"/>
    <w:rsid w:val="00445498"/>
    <w:rsid w:val="00454FBD"/>
    <w:rsid w:val="00460AB5"/>
    <w:rsid w:val="00462A77"/>
    <w:rsid w:val="0046388D"/>
    <w:rsid w:val="004651C9"/>
    <w:rsid w:val="00467168"/>
    <w:rsid w:val="00474C94"/>
    <w:rsid w:val="004758E9"/>
    <w:rsid w:val="00481165"/>
    <w:rsid w:val="00481AAE"/>
    <w:rsid w:val="00481EAC"/>
    <w:rsid w:val="00482931"/>
    <w:rsid w:val="00483113"/>
    <w:rsid w:val="00485883"/>
    <w:rsid w:val="00485EF2"/>
    <w:rsid w:val="00486610"/>
    <w:rsid w:val="00491333"/>
    <w:rsid w:val="004A1BD1"/>
    <w:rsid w:val="004B1B74"/>
    <w:rsid w:val="004B4DCA"/>
    <w:rsid w:val="004C0CDA"/>
    <w:rsid w:val="004C70F9"/>
    <w:rsid w:val="004C79D2"/>
    <w:rsid w:val="004D33CF"/>
    <w:rsid w:val="004D7BA2"/>
    <w:rsid w:val="004F5013"/>
    <w:rsid w:val="004F75CD"/>
    <w:rsid w:val="00501A89"/>
    <w:rsid w:val="005024A9"/>
    <w:rsid w:val="0050379A"/>
    <w:rsid w:val="00510B03"/>
    <w:rsid w:val="00523DD0"/>
    <w:rsid w:val="00544807"/>
    <w:rsid w:val="005538A5"/>
    <w:rsid w:val="0055487A"/>
    <w:rsid w:val="00555BF2"/>
    <w:rsid w:val="005561AA"/>
    <w:rsid w:val="00562D34"/>
    <w:rsid w:val="00564CB3"/>
    <w:rsid w:val="00564DCB"/>
    <w:rsid w:val="00564FE9"/>
    <w:rsid w:val="005671CE"/>
    <w:rsid w:val="0057281E"/>
    <w:rsid w:val="005739F3"/>
    <w:rsid w:val="0058013E"/>
    <w:rsid w:val="005804B9"/>
    <w:rsid w:val="00590C41"/>
    <w:rsid w:val="00591873"/>
    <w:rsid w:val="00593876"/>
    <w:rsid w:val="005B4C8D"/>
    <w:rsid w:val="005C61C7"/>
    <w:rsid w:val="005D2495"/>
    <w:rsid w:val="005D45F0"/>
    <w:rsid w:val="005D55B1"/>
    <w:rsid w:val="005D571A"/>
    <w:rsid w:val="005D575C"/>
    <w:rsid w:val="005E3697"/>
    <w:rsid w:val="005E3CCA"/>
    <w:rsid w:val="005E673D"/>
    <w:rsid w:val="005E7406"/>
    <w:rsid w:val="005F0D4C"/>
    <w:rsid w:val="005F62A5"/>
    <w:rsid w:val="00600A88"/>
    <w:rsid w:val="00601127"/>
    <w:rsid w:val="006124B0"/>
    <w:rsid w:val="00614C5D"/>
    <w:rsid w:val="00615729"/>
    <w:rsid w:val="006170DC"/>
    <w:rsid w:val="006263EB"/>
    <w:rsid w:val="00631B60"/>
    <w:rsid w:val="00642718"/>
    <w:rsid w:val="00642927"/>
    <w:rsid w:val="006453A0"/>
    <w:rsid w:val="00646765"/>
    <w:rsid w:val="0065143D"/>
    <w:rsid w:val="0065441D"/>
    <w:rsid w:val="006556F0"/>
    <w:rsid w:val="00655AA0"/>
    <w:rsid w:val="006714A4"/>
    <w:rsid w:val="00676B0D"/>
    <w:rsid w:val="00682D74"/>
    <w:rsid w:val="0068783F"/>
    <w:rsid w:val="00690D3E"/>
    <w:rsid w:val="006937CB"/>
    <w:rsid w:val="00697740"/>
    <w:rsid w:val="006A263D"/>
    <w:rsid w:val="006A473C"/>
    <w:rsid w:val="006A799D"/>
    <w:rsid w:val="006B2AC5"/>
    <w:rsid w:val="006B2C24"/>
    <w:rsid w:val="006B6722"/>
    <w:rsid w:val="006C0DB2"/>
    <w:rsid w:val="006C3E38"/>
    <w:rsid w:val="006C4862"/>
    <w:rsid w:val="006C7D55"/>
    <w:rsid w:val="006D1007"/>
    <w:rsid w:val="006D1BA2"/>
    <w:rsid w:val="006D55AE"/>
    <w:rsid w:val="006E67B7"/>
    <w:rsid w:val="006F28D5"/>
    <w:rsid w:val="006F2DB1"/>
    <w:rsid w:val="007109BC"/>
    <w:rsid w:val="00725C2E"/>
    <w:rsid w:val="00726870"/>
    <w:rsid w:val="007330B1"/>
    <w:rsid w:val="00734532"/>
    <w:rsid w:val="00750216"/>
    <w:rsid w:val="00750585"/>
    <w:rsid w:val="0075364C"/>
    <w:rsid w:val="00754D86"/>
    <w:rsid w:val="007579C6"/>
    <w:rsid w:val="007618A1"/>
    <w:rsid w:val="00771181"/>
    <w:rsid w:val="00777CA5"/>
    <w:rsid w:val="007810E1"/>
    <w:rsid w:val="00782109"/>
    <w:rsid w:val="0079603C"/>
    <w:rsid w:val="007966A0"/>
    <w:rsid w:val="007976F5"/>
    <w:rsid w:val="007A1A26"/>
    <w:rsid w:val="007A3871"/>
    <w:rsid w:val="007A7E29"/>
    <w:rsid w:val="007B156E"/>
    <w:rsid w:val="007B18E5"/>
    <w:rsid w:val="007B3A10"/>
    <w:rsid w:val="007B3ED9"/>
    <w:rsid w:val="007B58DA"/>
    <w:rsid w:val="007B670B"/>
    <w:rsid w:val="007D0443"/>
    <w:rsid w:val="007D4631"/>
    <w:rsid w:val="007D6C5C"/>
    <w:rsid w:val="007E04CB"/>
    <w:rsid w:val="007E23FA"/>
    <w:rsid w:val="007E4E6B"/>
    <w:rsid w:val="007E64E5"/>
    <w:rsid w:val="007F096C"/>
    <w:rsid w:val="007F2DB2"/>
    <w:rsid w:val="0080474A"/>
    <w:rsid w:val="008138E9"/>
    <w:rsid w:val="00815CBA"/>
    <w:rsid w:val="00815E0F"/>
    <w:rsid w:val="00825C18"/>
    <w:rsid w:val="0083622F"/>
    <w:rsid w:val="0084473A"/>
    <w:rsid w:val="008447B5"/>
    <w:rsid w:val="00851B68"/>
    <w:rsid w:val="00853983"/>
    <w:rsid w:val="00854867"/>
    <w:rsid w:val="008561FC"/>
    <w:rsid w:val="00880305"/>
    <w:rsid w:val="0088742A"/>
    <w:rsid w:val="00890880"/>
    <w:rsid w:val="00891861"/>
    <w:rsid w:val="008935BD"/>
    <w:rsid w:val="00894592"/>
    <w:rsid w:val="008977DA"/>
    <w:rsid w:val="008A05DB"/>
    <w:rsid w:val="008A7929"/>
    <w:rsid w:val="008B152F"/>
    <w:rsid w:val="008B4B77"/>
    <w:rsid w:val="008C18AB"/>
    <w:rsid w:val="008C3190"/>
    <w:rsid w:val="008C3840"/>
    <w:rsid w:val="008C3AB4"/>
    <w:rsid w:val="008C56F0"/>
    <w:rsid w:val="008D5EDA"/>
    <w:rsid w:val="008D79F5"/>
    <w:rsid w:val="008E41C1"/>
    <w:rsid w:val="008E4A71"/>
    <w:rsid w:val="008E6493"/>
    <w:rsid w:val="008F3A97"/>
    <w:rsid w:val="008F5354"/>
    <w:rsid w:val="008F693A"/>
    <w:rsid w:val="00901C9D"/>
    <w:rsid w:val="00904E18"/>
    <w:rsid w:val="00911CA6"/>
    <w:rsid w:val="00916A65"/>
    <w:rsid w:val="009254DE"/>
    <w:rsid w:val="00925C49"/>
    <w:rsid w:val="00925DBA"/>
    <w:rsid w:val="0092605C"/>
    <w:rsid w:val="00926C2A"/>
    <w:rsid w:val="00932CE2"/>
    <w:rsid w:val="00941011"/>
    <w:rsid w:val="00941885"/>
    <w:rsid w:val="00943E9E"/>
    <w:rsid w:val="009447CF"/>
    <w:rsid w:val="009461C2"/>
    <w:rsid w:val="009606CF"/>
    <w:rsid w:val="00964A96"/>
    <w:rsid w:val="00967925"/>
    <w:rsid w:val="00971E7F"/>
    <w:rsid w:val="0097287F"/>
    <w:rsid w:val="00973AA2"/>
    <w:rsid w:val="00973C58"/>
    <w:rsid w:val="009749D3"/>
    <w:rsid w:val="009818BF"/>
    <w:rsid w:val="009943F2"/>
    <w:rsid w:val="00995402"/>
    <w:rsid w:val="009B13D7"/>
    <w:rsid w:val="009B2330"/>
    <w:rsid w:val="009B2CAA"/>
    <w:rsid w:val="009C23E4"/>
    <w:rsid w:val="009D31D0"/>
    <w:rsid w:val="009D57AE"/>
    <w:rsid w:val="009D7F87"/>
    <w:rsid w:val="009E014F"/>
    <w:rsid w:val="009E3F3F"/>
    <w:rsid w:val="009F33EB"/>
    <w:rsid w:val="009F4B80"/>
    <w:rsid w:val="00A023EA"/>
    <w:rsid w:val="00A0518B"/>
    <w:rsid w:val="00A13841"/>
    <w:rsid w:val="00A152FA"/>
    <w:rsid w:val="00A16AB8"/>
    <w:rsid w:val="00A2183D"/>
    <w:rsid w:val="00A239AB"/>
    <w:rsid w:val="00A25853"/>
    <w:rsid w:val="00A35BAC"/>
    <w:rsid w:val="00A46046"/>
    <w:rsid w:val="00A542CF"/>
    <w:rsid w:val="00A55FA8"/>
    <w:rsid w:val="00A564F1"/>
    <w:rsid w:val="00A5797F"/>
    <w:rsid w:val="00A60530"/>
    <w:rsid w:val="00A60EEF"/>
    <w:rsid w:val="00A63D3B"/>
    <w:rsid w:val="00A74728"/>
    <w:rsid w:val="00A83340"/>
    <w:rsid w:val="00A83BA0"/>
    <w:rsid w:val="00A843DD"/>
    <w:rsid w:val="00A869C8"/>
    <w:rsid w:val="00AA0D10"/>
    <w:rsid w:val="00AA22D1"/>
    <w:rsid w:val="00AA346D"/>
    <w:rsid w:val="00AA6CBC"/>
    <w:rsid w:val="00AB2FB5"/>
    <w:rsid w:val="00AC10FB"/>
    <w:rsid w:val="00AC33DD"/>
    <w:rsid w:val="00AC35D4"/>
    <w:rsid w:val="00AC60F2"/>
    <w:rsid w:val="00AD462D"/>
    <w:rsid w:val="00AD60AA"/>
    <w:rsid w:val="00AD6297"/>
    <w:rsid w:val="00AE10F3"/>
    <w:rsid w:val="00AE68F1"/>
    <w:rsid w:val="00AF0C84"/>
    <w:rsid w:val="00AF40BE"/>
    <w:rsid w:val="00AF5AE6"/>
    <w:rsid w:val="00B000F4"/>
    <w:rsid w:val="00B0496D"/>
    <w:rsid w:val="00B0748F"/>
    <w:rsid w:val="00B12727"/>
    <w:rsid w:val="00B1611A"/>
    <w:rsid w:val="00B26DBA"/>
    <w:rsid w:val="00B27345"/>
    <w:rsid w:val="00B35EBA"/>
    <w:rsid w:val="00B3618A"/>
    <w:rsid w:val="00B364E1"/>
    <w:rsid w:val="00B44D22"/>
    <w:rsid w:val="00B466C0"/>
    <w:rsid w:val="00B46D88"/>
    <w:rsid w:val="00B51A13"/>
    <w:rsid w:val="00B5250A"/>
    <w:rsid w:val="00B53291"/>
    <w:rsid w:val="00B5391A"/>
    <w:rsid w:val="00B54E3D"/>
    <w:rsid w:val="00B56268"/>
    <w:rsid w:val="00B565CC"/>
    <w:rsid w:val="00B80527"/>
    <w:rsid w:val="00B80972"/>
    <w:rsid w:val="00B836D6"/>
    <w:rsid w:val="00B84CB3"/>
    <w:rsid w:val="00B84CDD"/>
    <w:rsid w:val="00B85783"/>
    <w:rsid w:val="00B930D5"/>
    <w:rsid w:val="00B93572"/>
    <w:rsid w:val="00BA1C2F"/>
    <w:rsid w:val="00BA4478"/>
    <w:rsid w:val="00BA7332"/>
    <w:rsid w:val="00BB1FD4"/>
    <w:rsid w:val="00BC068F"/>
    <w:rsid w:val="00BC25BC"/>
    <w:rsid w:val="00BC2958"/>
    <w:rsid w:val="00BC3B89"/>
    <w:rsid w:val="00BC4D05"/>
    <w:rsid w:val="00BC64D1"/>
    <w:rsid w:val="00BD0F00"/>
    <w:rsid w:val="00BD1609"/>
    <w:rsid w:val="00BE24E4"/>
    <w:rsid w:val="00BE2DC3"/>
    <w:rsid w:val="00BE52FE"/>
    <w:rsid w:val="00C22530"/>
    <w:rsid w:val="00C2604C"/>
    <w:rsid w:val="00C32A13"/>
    <w:rsid w:val="00C338D1"/>
    <w:rsid w:val="00C352B9"/>
    <w:rsid w:val="00C41477"/>
    <w:rsid w:val="00C43945"/>
    <w:rsid w:val="00C44F65"/>
    <w:rsid w:val="00C56757"/>
    <w:rsid w:val="00C578BE"/>
    <w:rsid w:val="00C57D31"/>
    <w:rsid w:val="00C63B18"/>
    <w:rsid w:val="00C66137"/>
    <w:rsid w:val="00C7314D"/>
    <w:rsid w:val="00C74F7A"/>
    <w:rsid w:val="00C77C48"/>
    <w:rsid w:val="00C91E6C"/>
    <w:rsid w:val="00C92788"/>
    <w:rsid w:val="00CA021F"/>
    <w:rsid w:val="00CA28D9"/>
    <w:rsid w:val="00CB20AA"/>
    <w:rsid w:val="00CB487A"/>
    <w:rsid w:val="00CB69B0"/>
    <w:rsid w:val="00CC5341"/>
    <w:rsid w:val="00CD1341"/>
    <w:rsid w:val="00CE6296"/>
    <w:rsid w:val="00CE7C52"/>
    <w:rsid w:val="00CF1DBE"/>
    <w:rsid w:val="00CF7602"/>
    <w:rsid w:val="00D03639"/>
    <w:rsid w:val="00D04B4D"/>
    <w:rsid w:val="00D05AB8"/>
    <w:rsid w:val="00D068A2"/>
    <w:rsid w:val="00D10D22"/>
    <w:rsid w:val="00D11430"/>
    <w:rsid w:val="00D327FA"/>
    <w:rsid w:val="00D33C57"/>
    <w:rsid w:val="00D4168D"/>
    <w:rsid w:val="00D42059"/>
    <w:rsid w:val="00D4579F"/>
    <w:rsid w:val="00D525D3"/>
    <w:rsid w:val="00D528D4"/>
    <w:rsid w:val="00D552BA"/>
    <w:rsid w:val="00D64EA6"/>
    <w:rsid w:val="00D67207"/>
    <w:rsid w:val="00D73D08"/>
    <w:rsid w:val="00D772FC"/>
    <w:rsid w:val="00D8433C"/>
    <w:rsid w:val="00D86AE9"/>
    <w:rsid w:val="00D907EA"/>
    <w:rsid w:val="00D90892"/>
    <w:rsid w:val="00D9314C"/>
    <w:rsid w:val="00D94772"/>
    <w:rsid w:val="00D9798D"/>
    <w:rsid w:val="00DA31E9"/>
    <w:rsid w:val="00DA604C"/>
    <w:rsid w:val="00DB7A7D"/>
    <w:rsid w:val="00DD11F9"/>
    <w:rsid w:val="00DD25F8"/>
    <w:rsid w:val="00DD2837"/>
    <w:rsid w:val="00DD284D"/>
    <w:rsid w:val="00DE0631"/>
    <w:rsid w:val="00DE2079"/>
    <w:rsid w:val="00DE64FF"/>
    <w:rsid w:val="00DF07B4"/>
    <w:rsid w:val="00DF0E30"/>
    <w:rsid w:val="00DF66AE"/>
    <w:rsid w:val="00E076EB"/>
    <w:rsid w:val="00E07D11"/>
    <w:rsid w:val="00E10A65"/>
    <w:rsid w:val="00E111C4"/>
    <w:rsid w:val="00E135B9"/>
    <w:rsid w:val="00E21289"/>
    <w:rsid w:val="00E2249D"/>
    <w:rsid w:val="00E2388D"/>
    <w:rsid w:val="00E2673D"/>
    <w:rsid w:val="00E4260A"/>
    <w:rsid w:val="00E45B26"/>
    <w:rsid w:val="00E46984"/>
    <w:rsid w:val="00E50498"/>
    <w:rsid w:val="00E53A34"/>
    <w:rsid w:val="00E55AB5"/>
    <w:rsid w:val="00E5651C"/>
    <w:rsid w:val="00E671A6"/>
    <w:rsid w:val="00E734EF"/>
    <w:rsid w:val="00E74DEF"/>
    <w:rsid w:val="00E80097"/>
    <w:rsid w:val="00EA0825"/>
    <w:rsid w:val="00EA1A12"/>
    <w:rsid w:val="00EA74B4"/>
    <w:rsid w:val="00EB73A5"/>
    <w:rsid w:val="00EC240D"/>
    <w:rsid w:val="00EC3C27"/>
    <w:rsid w:val="00ED0AB0"/>
    <w:rsid w:val="00ED7616"/>
    <w:rsid w:val="00EE0B76"/>
    <w:rsid w:val="00EE112E"/>
    <w:rsid w:val="00EE6955"/>
    <w:rsid w:val="00EF0A44"/>
    <w:rsid w:val="00EF6898"/>
    <w:rsid w:val="00F074D1"/>
    <w:rsid w:val="00F167DA"/>
    <w:rsid w:val="00F177AA"/>
    <w:rsid w:val="00F236DA"/>
    <w:rsid w:val="00F26E0B"/>
    <w:rsid w:val="00F30FD9"/>
    <w:rsid w:val="00F3182D"/>
    <w:rsid w:val="00F34F99"/>
    <w:rsid w:val="00F37AB9"/>
    <w:rsid w:val="00F42A55"/>
    <w:rsid w:val="00F45F72"/>
    <w:rsid w:val="00F46643"/>
    <w:rsid w:val="00F504FA"/>
    <w:rsid w:val="00F541E7"/>
    <w:rsid w:val="00F64921"/>
    <w:rsid w:val="00F65FAA"/>
    <w:rsid w:val="00F73108"/>
    <w:rsid w:val="00F754F6"/>
    <w:rsid w:val="00F7586A"/>
    <w:rsid w:val="00F77C70"/>
    <w:rsid w:val="00F822F5"/>
    <w:rsid w:val="00F83891"/>
    <w:rsid w:val="00F87B9D"/>
    <w:rsid w:val="00F9281F"/>
    <w:rsid w:val="00F93584"/>
    <w:rsid w:val="00FA440C"/>
    <w:rsid w:val="00FC1F8F"/>
    <w:rsid w:val="00FC44C3"/>
    <w:rsid w:val="00FC5ABE"/>
    <w:rsid w:val="00FC7F59"/>
    <w:rsid w:val="00FD1D96"/>
    <w:rsid w:val="00FD1F05"/>
    <w:rsid w:val="00FD533E"/>
    <w:rsid w:val="00FE036F"/>
    <w:rsid w:val="00FE13DA"/>
    <w:rsid w:val="00FE49F5"/>
    <w:rsid w:val="00FF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71148"/>
  <w15:docId w15:val="{9BD9E62A-6CAF-46D8-8A9B-AD6AE69D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Times New Roman"/>
        <w:color w:val="262626"/>
        <w:kern w:val="3"/>
        <w:sz w:val="22"/>
        <w:szCs w:val="22"/>
        <w:lang w:val="en-US" w:eastAsia="ja-JP" w:bidi="ar-SA"/>
      </w:rPr>
    </w:rPrDefault>
    <w:pPrDefault>
      <w:pPr>
        <w:autoSpaceDN w:val="0"/>
        <w:spacing w:after="16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next w:val="Normal"/>
    <w:pPr>
      <w:keepNext/>
      <w:keepLines/>
      <w:spacing w:before="400" w:after="120" w:line="240" w:lineRule="auto"/>
      <w:outlineLvl w:val="0"/>
    </w:pPr>
    <w:rPr>
      <w:rFonts w:eastAsia="MS Gothic"/>
      <w:color w:val="2B7471"/>
      <w:sz w:val="30"/>
    </w:rPr>
  </w:style>
  <w:style w:type="paragraph" w:styleId="Heading2">
    <w:name w:val="heading 2"/>
    <w:basedOn w:val="Normal"/>
    <w:next w:val="Normal"/>
    <w:pPr>
      <w:keepNext/>
      <w:keepLines/>
      <w:spacing w:before="360" w:after="40"/>
      <w:outlineLvl w:val="1"/>
    </w:pPr>
    <w:rPr>
      <w:rFonts w:eastAsia="MS Gothic"/>
      <w:b/>
      <w:bCs/>
    </w:rPr>
  </w:style>
  <w:style w:type="paragraph" w:styleId="Heading3">
    <w:name w:val="heading 3"/>
    <w:basedOn w:val="Normal"/>
    <w:next w:val="Normal"/>
    <w:pPr>
      <w:keepNext/>
      <w:keepLines/>
      <w:spacing w:before="160" w:after="0"/>
      <w:outlineLvl w:val="2"/>
    </w:pPr>
    <w:rPr>
      <w:rFonts w:eastAsia="MS Gothic"/>
      <w:b/>
      <w:bCs/>
      <w:color w:val="2B7471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eastAsia="MS Gothic"/>
      <w:i/>
      <w:iCs/>
      <w:color w:val="2B7471"/>
    </w:rPr>
  </w:style>
  <w:style w:type="paragraph" w:styleId="Heading5">
    <w:name w:val="heading 5"/>
    <w:basedOn w:val="Normal"/>
    <w:next w:val="Normal"/>
    <w:pPr>
      <w:keepNext/>
      <w:keepLines/>
      <w:spacing w:before="40" w:after="0"/>
      <w:outlineLvl w:val="4"/>
    </w:pPr>
    <w:rPr>
      <w:rFonts w:eastAsia="MS Gothic"/>
      <w:color w:val="2B7471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rFonts w:eastAsia="MS Gothic"/>
      <w:color w:val="2B7370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MS Gothic"/>
      <w:i/>
      <w:iCs/>
      <w:color w:val="2B7370"/>
    </w:rPr>
  </w:style>
  <w:style w:type="paragraph" w:styleId="Heading8">
    <w:name w:val="heading 8"/>
    <w:basedOn w:val="Normal"/>
    <w:next w:val="Normal"/>
    <w:pPr>
      <w:keepNext/>
      <w:keepLines/>
      <w:spacing w:before="40" w:after="0"/>
      <w:outlineLvl w:val="7"/>
    </w:pPr>
    <w:rPr>
      <w:rFonts w:eastAsia="MS Gothic"/>
      <w:color w:val="272727"/>
      <w:szCs w:val="21"/>
    </w:rPr>
  </w:style>
  <w:style w:type="paragraph" w:styleId="Heading9">
    <w:name w:val="heading 9"/>
    <w:basedOn w:val="Normal"/>
    <w:next w:val="Normal"/>
    <w:pPr>
      <w:keepNext/>
      <w:keepLines/>
      <w:spacing w:before="40" w:after="0"/>
      <w:outlineLvl w:val="8"/>
    </w:pPr>
    <w:rPr>
      <w:rFonts w:eastAsia="MS Gothic"/>
      <w:i/>
      <w:iCs/>
      <w:color w:val="27272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</w:rPr>
  </w:style>
  <w:style w:type="paragraph" w:customStyle="1" w:styleId="BlockHeading">
    <w:name w:val="Block Heading"/>
    <w:basedOn w:val="Normal"/>
    <w:pPr>
      <w:spacing w:before="720" w:after="180" w:line="240" w:lineRule="auto"/>
      <w:ind w:left="504" w:right="504"/>
    </w:pPr>
    <w:rPr>
      <w:rFonts w:eastAsia="MS Gothic"/>
      <w:color w:val="FFFFFF"/>
      <w:sz w:val="36"/>
      <w:szCs w:val="20"/>
    </w:rPr>
  </w:style>
  <w:style w:type="paragraph" w:styleId="BlockText">
    <w:name w:val="Block Text"/>
    <w:basedOn w:val="Normal"/>
    <w:pPr>
      <w:spacing w:line="249" w:lineRule="auto"/>
      <w:ind w:left="504" w:right="504"/>
    </w:pPr>
    <w:rPr>
      <w:color w:val="FFFFFF"/>
    </w:rPr>
  </w:style>
  <w:style w:type="character" w:styleId="PlaceholderText">
    <w:name w:val="Placeholder Text"/>
    <w:basedOn w:val="DefaultParagraphFont"/>
    <w:rPr>
      <w:color w:val="808080"/>
    </w:rPr>
  </w:style>
  <w:style w:type="paragraph" w:customStyle="1" w:styleId="Recipient">
    <w:name w:val="Recipient"/>
    <w:basedOn w:val="Normal"/>
    <w:pPr>
      <w:spacing w:after="0" w:line="288" w:lineRule="auto"/>
      <w:ind w:left="4320"/>
    </w:pPr>
    <w:rPr>
      <w:color w:val="595959"/>
    </w:rPr>
  </w:style>
  <w:style w:type="paragraph" w:customStyle="1" w:styleId="ReturnAddress">
    <w:name w:val="Return Address"/>
    <w:basedOn w:val="Normal"/>
    <w:pPr>
      <w:spacing w:after="0" w:line="288" w:lineRule="auto"/>
    </w:pPr>
    <w:rPr>
      <w:color w:val="595959"/>
    </w:rPr>
  </w:style>
  <w:style w:type="paragraph" w:styleId="Title">
    <w:name w:val="Title"/>
    <w:basedOn w:val="Normal"/>
    <w:pPr>
      <w:spacing w:after="60" w:line="228" w:lineRule="auto"/>
    </w:pPr>
    <w:rPr>
      <w:rFonts w:eastAsia="MS Gothic"/>
      <w:b/>
      <w:bCs/>
      <w:color w:val="595959"/>
      <w:sz w:val="60"/>
    </w:rPr>
  </w:style>
  <w:style w:type="character" w:customStyle="1" w:styleId="TitleChar">
    <w:name w:val="Title Char"/>
    <w:basedOn w:val="DefaultParagraphFont"/>
    <w:rPr>
      <w:rFonts w:ascii="Verdana" w:eastAsia="MS Gothic" w:hAnsi="Verdana" w:cs="Times New Roman"/>
      <w:b/>
      <w:bCs/>
      <w:color w:val="595959"/>
      <w:kern w:val="3"/>
      <w:sz w:val="60"/>
    </w:rPr>
  </w:style>
  <w:style w:type="paragraph" w:styleId="Subtitle">
    <w:name w:val="Subtitle"/>
    <w:basedOn w:val="Normal"/>
    <w:pPr>
      <w:spacing w:after="240"/>
    </w:pPr>
    <w:rPr>
      <w:color w:val="2B7471"/>
    </w:rPr>
  </w:style>
  <w:style w:type="character" w:customStyle="1" w:styleId="SubtitleChar">
    <w:name w:val="Subtitle Char"/>
    <w:basedOn w:val="DefaultParagraphFont"/>
    <w:rPr>
      <w:color w:val="2B7471"/>
    </w:rPr>
  </w:style>
  <w:style w:type="character" w:customStyle="1" w:styleId="Heading1Char">
    <w:name w:val="Heading 1 Char"/>
    <w:basedOn w:val="DefaultParagraphFont"/>
    <w:rPr>
      <w:rFonts w:ascii="Verdana" w:eastAsia="MS Gothic" w:hAnsi="Verdana" w:cs="Times New Roman"/>
      <w:color w:val="2B7471"/>
      <w:sz w:val="30"/>
    </w:rPr>
  </w:style>
  <w:style w:type="character" w:customStyle="1" w:styleId="Heading2Char">
    <w:name w:val="Heading 2 Char"/>
    <w:basedOn w:val="DefaultParagraphFont"/>
    <w:rPr>
      <w:rFonts w:ascii="Verdana" w:eastAsia="MS Gothic" w:hAnsi="Verdana" w:cs="Times New Roman"/>
      <w:b/>
      <w:bCs/>
    </w:rPr>
  </w:style>
  <w:style w:type="paragraph" w:styleId="Quote">
    <w:name w:val="Quote"/>
    <w:basedOn w:val="Normal"/>
    <w:pPr>
      <w:pBdr>
        <w:top w:val="single" w:sz="2" w:space="24" w:color="2B7471"/>
        <w:left w:val="single" w:sz="2" w:space="20" w:color="2B7471"/>
        <w:bottom w:val="single" w:sz="2" w:space="24" w:color="2B7471"/>
        <w:right w:val="single" w:sz="2" w:space="20" w:color="2B7471"/>
      </w:pBdr>
      <w:shd w:val="clear" w:color="auto" w:fill="2B7471"/>
      <w:spacing w:after="480"/>
      <w:ind w:left="432" w:right="432"/>
    </w:pPr>
    <w:rPr>
      <w:rFonts w:eastAsia="MS Gothic"/>
      <w:color w:val="FFFFFF"/>
    </w:rPr>
  </w:style>
  <w:style w:type="character" w:customStyle="1" w:styleId="QuoteChar">
    <w:name w:val="Quote Char"/>
    <w:basedOn w:val="DefaultParagraphFont"/>
    <w:rPr>
      <w:rFonts w:ascii="Verdana" w:eastAsia="MS Gothic" w:hAnsi="Verdana" w:cs="Times New Roman"/>
      <w:color w:val="FFFFFF"/>
      <w:shd w:val="clear" w:color="auto" w:fill="2B7471"/>
    </w:rPr>
  </w:style>
  <w:style w:type="paragraph" w:styleId="ListBullet">
    <w:name w:val="List Bullet"/>
    <w:basedOn w:val="Normal"/>
    <w:pPr>
      <w:numPr>
        <w:numId w:val="10"/>
      </w:numPr>
      <w:tabs>
        <w:tab w:val="left" w:pos="-360"/>
      </w:tabs>
      <w:spacing w:after="120"/>
    </w:pPr>
    <w:rPr>
      <w:color w:val="323232"/>
    </w:rPr>
  </w:style>
  <w:style w:type="paragraph" w:customStyle="1" w:styleId="ContactInfo">
    <w:name w:val="Contact Info"/>
    <w:basedOn w:val="Normal"/>
    <w:pPr>
      <w:spacing w:after="0"/>
    </w:pPr>
  </w:style>
  <w:style w:type="paragraph" w:customStyle="1" w:styleId="Website">
    <w:name w:val="Website"/>
    <w:basedOn w:val="Normal"/>
    <w:next w:val="Normal"/>
    <w:pPr>
      <w:spacing w:before="120"/>
    </w:pPr>
    <w:rPr>
      <w:color w:val="2B7471"/>
    </w:rPr>
  </w:style>
  <w:style w:type="character" w:customStyle="1" w:styleId="Heading3Char">
    <w:name w:val="Heading 3 Char"/>
    <w:basedOn w:val="DefaultParagraphFont"/>
    <w:rPr>
      <w:rFonts w:ascii="Verdana" w:eastAsia="MS Gothic" w:hAnsi="Verdana" w:cs="Times New Roman"/>
      <w:b/>
      <w:bCs/>
      <w:color w:val="2B7471"/>
    </w:rPr>
  </w:style>
  <w:style w:type="paragraph" w:styleId="ListNumber">
    <w:name w:val="List Number"/>
    <w:basedOn w:val="Normal"/>
    <w:pPr>
      <w:numPr>
        <w:numId w:val="1"/>
      </w:numPr>
      <w:tabs>
        <w:tab w:val="left" w:pos="-360"/>
      </w:tabs>
      <w:spacing w:after="120"/>
    </w:pPr>
  </w:style>
  <w:style w:type="character" w:customStyle="1" w:styleId="Heading4Char">
    <w:name w:val="Heading 4 Char"/>
    <w:basedOn w:val="DefaultParagraphFont"/>
    <w:rPr>
      <w:rFonts w:ascii="Verdana" w:eastAsia="MS Gothic" w:hAnsi="Verdana" w:cs="Times New Roman"/>
      <w:i/>
      <w:iCs/>
      <w:color w:val="2B7471"/>
    </w:rPr>
  </w:style>
  <w:style w:type="character" w:customStyle="1" w:styleId="Heading5Char">
    <w:name w:val="Heading 5 Char"/>
    <w:basedOn w:val="DefaultParagraphFont"/>
    <w:rPr>
      <w:rFonts w:ascii="Verdana" w:eastAsia="MS Gothic" w:hAnsi="Verdana" w:cs="Times New Roman"/>
      <w:color w:val="2B7471"/>
    </w:rPr>
  </w:style>
  <w:style w:type="character" w:customStyle="1" w:styleId="Heading6Char">
    <w:name w:val="Heading 6 Char"/>
    <w:basedOn w:val="DefaultParagraphFont"/>
    <w:rPr>
      <w:rFonts w:ascii="Verdana" w:eastAsia="MS Gothic" w:hAnsi="Verdana" w:cs="Times New Roman"/>
      <w:color w:val="2B7370"/>
    </w:rPr>
  </w:style>
  <w:style w:type="character" w:styleId="IntenseEmphasis">
    <w:name w:val="Intense Emphasis"/>
    <w:basedOn w:val="DefaultParagraphFont"/>
    <w:rPr>
      <w:i/>
      <w:iCs/>
      <w:color w:val="2B7471"/>
    </w:rPr>
  </w:style>
  <w:style w:type="paragraph" w:styleId="IntenseQuote">
    <w:name w:val="Intense Quote"/>
    <w:basedOn w:val="Normal"/>
    <w:next w:val="Normal"/>
    <w:pPr>
      <w:spacing w:before="360" w:after="360"/>
    </w:pPr>
    <w:rPr>
      <w:i/>
      <w:iCs/>
      <w:color w:val="2B7471"/>
    </w:rPr>
  </w:style>
  <w:style w:type="character" w:customStyle="1" w:styleId="IntenseQuoteChar">
    <w:name w:val="Intense Quote Char"/>
    <w:basedOn w:val="DefaultParagraphFont"/>
    <w:rPr>
      <w:i/>
      <w:iCs/>
      <w:color w:val="2B7471"/>
    </w:rPr>
  </w:style>
  <w:style w:type="character" w:styleId="IntenseReference">
    <w:name w:val="Intense Reference"/>
    <w:basedOn w:val="DefaultParagraphFont"/>
    <w:rPr>
      <w:b/>
      <w:bCs/>
      <w:color w:val="2B7471"/>
      <w:spacing w:val="5"/>
    </w:rPr>
  </w:style>
  <w:style w:type="paragraph" w:styleId="TOCHeading">
    <w:name w:val="TOC Heading"/>
    <w:basedOn w:val="Heading1"/>
    <w:next w:val="Normal"/>
    <w:pPr>
      <w:spacing w:before="240" w:after="0" w:line="276" w:lineRule="auto"/>
    </w:pPr>
    <w:rPr>
      <w:sz w:val="32"/>
      <w:szCs w:val="32"/>
    </w:rPr>
  </w:style>
  <w:style w:type="paragraph" w:styleId="Bibliography">
    <w:name w:val="Bibliography"/>
    <w:basedOn w:val="Normal"/>
    <w:next w:val="Normal"/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</w:style>
  <w:style w:type="paragraph" w:styleId="BodyText2">
    <w:name w:val="Body Text 2"/>
    <w:basedOn w:val="Normal"/>
    <w:pPr>
      <w:spacing w:after="120" w:line="480" w:lineRule="auto"/>
    </w:pPr>
  </w:style>
  <w:style w:type="character" w:customStyle="1" w:styleId="BodyText2Char">
    <w:name w:val="Body Text 2 Char"/>
    <w:basedOn w:val="DefaultParagraphFont"/>
  </w:style>
  <w:style w:type="paragraph" w:styleId="BodyText3">
    <w:name w:val="Body Text 3"/>
    <w:basedOn w:val="Normal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rPr>
      <w:szCs w:val="16"/>
    </w:rPr>
  </w:style>
  <w:style w:type="paragraph" w:styleId="BodyTextFirstIndent">
    <w:name w:val="Body Text First Indent"/>
    <w:basedOn w:val="BodyText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</w:style>
  <w:style w:type="paragraph" w:styleId="BodyTextIndent">
    <w:name w:val="Body Text Indent"/>
    <w:basedOn w:val="Normal"/>
    <w:pPr>
      <w:spacing w:after="120"/>
      <w:ind w:left="360"/>
    </w:pPr>
  </w:style>
  <w:style w:type="character" w:customStyle="1" w:styleId="BodyTextIndentChar">
    <w:name w:val="Body Text Indent Char"/>
    <w:basedOn w:val="DefaultParagraphFont"/>
  </w:style>
  <w:style w:type="paragraph" w:styleId="BodyTextFirstIndent2">
    <w:name w:val="Body Text First Indent 2"/>
    <w:basedOn w:val="BodyTextIndent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</w:style>
  <w:style w:type="paragraph" w:styleId="BodyTextIndent3">
    <w:name w:val="Body Text Indent 3"/>
    <w:basedOn w:val="Normal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rPr>
      <w:szCs w:val="16"/>
    </w:rPr>
  </w:style>
  <w:style w:type="character" w:styleId="BookTitle">
    <w:name w:val="Book Title"/>
    <w:basedOn w:val="DefaultParagraphFont"/>
    <w:rPr>
      <w:b/>
      <w:bCs/>
      <w:i/>
      <w:iCs/>
      <w:spacing w:val="5"/>
    </w:rPr>
  </w:style>
  <w:style w:type="paragraph" w:styleId="Caption">
    <w:name w:val="caption"/>
    <w:basedOn w:val="Normal"/>
    <w:next w:val="Normal"/>
    <w:pPr>
      <w:spacing w:after="200" w:line="240" w:lineRule="auto"/>
    </w:pPr>
    <w:rPr>
      <w:i/>
      <w:iCs/>
      <w:color w:val="323232"/>
      <w:szCs w:val="18"/>
    </w:rPr>
  </w:style>
  <w:style w:type="paragraph" w:styleId="Closing">
    <w:name w:val="Closing"/>
    <w:basedOn w:val="Normal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</w:style>
  <w:style w:type="character" w:styleId="CommentReference">
    <w:name w:val="annotation reference"/>
    <w:basedOn w:val="DefaultParagraphFont"/>
    <w:rPr>
      <w:sz w:val="22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rPr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Cs w:val="20"/>
    </w:rPr>
  </w:style>
  <w:style w:type="paragraph" w:styleId="Date">
    <w:name w:val="Date"/>
    <w:basedOn w:val="Normal"/>
    <w:next w:val="Normal"/>
  </w:style>
  <w:style w:type="character" w:customStyle="1" w:styleId="DateChar">
    <w:name w:val="Date Char"/>
    <w:basedOn w:val="DefaultParagraphFont"/>
  </w:style>
  <w:style w:type="paragraph" w:styleId="DocumentMap">
    <w:name w:val="Document Map"/>
    <w:basedOn w:val="Normal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rPr>
      <w:rFonts w:ascii="Segoe UI" w:hAnsi="Segoe UI" w:cs="Segoe UI"/>
      <w:szCs w:val="16"/>
    </w:rPr>
  </w:style>
  <w:style w:type="paragraph" w:styleId="E-mailSignature">
    <w:name w:val="E-mail Signature"/>
    <w:basedOn w:val="Normal"/>
    <w:pPr>
      <w:spacing w:after="0" w:line="240" w:lineRule="auto"/>
    </w:pPr>
  </w:style>
  <w:style w:type="character" w:customStyle="1" w:styleId="E-mailSignatureChar">
    <w:name w:val="E-mail Signature Char"/>
    <w:basedOn w:val="DefaultParagraphFont"/>
  </w:style>
  <w:style w:type="character" w:styleId="Emphasis">
    <w:name w:val="Emphasis"/>
    <w:basedOn w:val="DefaultParagraphFont"/>
    <w:rPr>
      <w:i/>
      <w:iCs/>
    </w:rPr>
  </w:style>
  <w:style w:type="character" w:styleId="EndnoteReference">
    <w:name w:val="endnote reference"/>
    <w:basedOn w:val="DefaultParagraphFont"/>
    <w:rPr>
      <w:position w:val="0"/>
      <w:vertAlign w:val="superscript"/>
    </w:rPr>
  </w:style>
  <w:style w:type="paragraph" w:styleId="EndnoteText">
    <w:name w:val="endnote text"/>
    <w:basedOn w:val="Normal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rPr>
      <w:szCs w:val="20"/>
    </w:rPr>
  </w:style>
  <w:style w:type="paragraph" w:styleId="EnvelopeAddress">
    <w:name w:val="envelope address"/>
    <w:basedOn w:val="Normal"/>
    <w:pPr>
      <w:spacing w:after="0" w:line="240" w:lineRule="auto"/>
      <w:ind w:left="2880"/>
    </w:pPr>
    <w:rPr>
      <w:rFonts w:eastAsia="MS Gothic"/>
      <w:sz w:val="24"/>
      <w:szCs w:val="24"/>
    </w:rPr>
  </w:style>
  <w:style w:type="paragraph" w:styleId="EnvelopeReturn">
    <w:name w:val="envelope return"/>
    <w:basedOn w:val="Normal"/>
    <w:pPr>
      <w:spacing w:after="0" w:line="240" w:lineRule="auto"/>
    </w:pPr>
    <w:rPr>
      <w:rFonts w:eastAsia="MS Gothic"/>
      <w:szCs w:val="20"/>
    </w:rPr>
  </w:style>
  <w:style w:type="character" w:styleId="FollowedHyperlink">
    <w:name w:val="FollowedHyperlink"/>
    <w:basedOn w:val="DefaultParagraphFont"/>
    <w:rPr>
      <w:color w:val="68538F"/>
      <w:u w:val="single"/>
    </w:rPr>
  </w:style>
  <w:style w:type="paragraph" w:styleId="Footer">
    <w:name w:val="footer"/>
    <w:basedOn w:val="Normal"/>
    <w:pPr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FootnoteText">
    <w:name w:val="footnote text"/>
    <w:basedOn w:val="Normal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rPr>
      <w:szCs w:val="20"/>
    </w:rPr>
  </w:style>
  <w:style w:type="paragraph" w:styleId="Header">
    <w:name w:val="header"/>
    <w:basedOn w:val="Normal"/>
    <w:pPr>
      <w:spacing w:after="0" w:line="240" w:lineRule="auto"/>
    </w:pPr>
  </w:style>
  <w:style w:type="character" w:customStyle="1" w:styleId="HeaderChar">
    <w:name w:val="Header Char"/>
    <w:basedOn w:val="DefaultParagraphFont"/>
  </w:style>
  <w:style w:type="character" w:customStyle="1" w:styleId="Heading7Char">
    <w:name w:val="Heading 7 Char"/>
    <w:basedOn w:val="DefaultParagraphFont"/>
    <w:rPr>
      <w:rFonts w:ascii="Verdana" w:eastAsia="MS Gothic" w:hAnsi="Verdana" w:cs="Times New Roman"/>
      <w:i/>
      <w:iCs/>
      <w:color w:val="2B7370"/>
    </w:rPr>
  </w:style>
  <w:style w:type="character" w:customStyle="1" w:styleId="Heading8Char">
    <w:name w:val="Heading 8 Char"/>
    <w:basedOn w:val="DefaultParagraphFont"/>
    <w:rPr>
      <w:rFonts w:ascii="Verdana" w:eastAsia="MS Gothic" w:hAnsi="Verdana" w:cs="Times New Roman"/>
      <w:color w:val="272727"/>
      <w:szCs w:val="21"/>
    </w:rPr>
  </w:style>
  <w:style w:type="character" w:customStyle="1" w:styleId="Heading9Char">
    <w:name w:val="Heading 9 Char"/>
    <w:basedOn w:val="DefaultParagraphFont"/>
    <w:rPr>
      <w:rFonts w:ascii="Verdana" w:eastAsia="MS Gothic" w:hAnsi="Verdana" w:cs="Times New Roman"/>
      <w:i/>
      <w:iCs/>
      <w:color w:val="272727"/>
      <w:szCs w:val="21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rPr>
      <w:i/>
      <w:iCs/>
    </w:rPr>
  </w:style>
  <w:style w:type="character" w:styleId="HTMLCite">
    <w:name w:val="HTML Cite"/>
    <w:basedOn w:val="DefaultParagraphFont"/>
    <w:rPr>
      <w:i/>
      <w:iCs/>
    </w:rPr>
  </w:style>
  <w:style w:type="character" w:styleId="HTMLCode">
    <w:name w:val="HTML Code"/>
    <w:basedOn w:val="DefaultParagraphFont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rPr>
      <w:rFonts w:ascii="Consolas" w:hAnsi="Consolas"/>
      <w:szCs w:val="20"/>
    </w:rPr>
  </w:style>
  <w:style w:type="character" w:styleId="HTMLSample">
    <w:name w:val="HTML Sample"/>
    <w:basedOn w:val="DefaultParagraphFont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rPr>
      <w:i/>
      <w:iCs/>
    </w:rPr>
  </w:style>
  <w:style w:type="character" w:styleId="Hyperlink">
    <w:name w:val="Hyperlink"/>
    <w:basedOn w:val="DefaultParagraphFont"/>
    <w:rPr>
      <w:color w:val="2B7471"/>
      <w:u w:val="single"/>
    </w:rPr>
  </w:style>
  <w:style w:type="paragraph" w:styleId="Index1">
    <w:name w:val="index 1"/>
    <w:basedOn w:val="Normal"/>
    <w:next w:val="Normal"/>
    <w:autoRedefine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rPr>
      <w:rFonts w:eastAsia="MS Gothic"/>
      <w:b/>
      <w:bCs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2">
    <w:name w:val="List Bullet 2"/>
    <w:basedOn w:val="Normal"/>
    <w:pPr>
      <w:numPr>
        <w:numId w:val="2"/>
      </w:numPr>
    </w:pPr>
  </w:style>
  <w:style w:type="paragraph" w:styleId="ListBullet3">
    <w:name w:val="List Bullet 3"/>
    <w:basedOn w:val="Normal"/>
    <w:pPr>
      <w:numPr>
        <w:numId w:val="3"/>
      </w:numPr>
    </w:pPr>
  </w:style>
  <w:style w:type="paragraph" w:styleId="ListBullet4">
    <w:name w:val="List Bullet 4"/>
    <w:basedOn w:val="Normal"/>
    <w:pPr>
      <w:numPr>
        <w:numId w:val="4"/>
      </w:numPr>
    </w:pPr>
  </w:style>
  <w:style w:type="paragraph" w:styleId="ListBullet5">
    <w:name w:val="List Bullet 5"/>
    <w:basedOn w:val="Normal"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2">
    <w:name w:val="List Number 2"/>
    <w:basedOn w:val="Normal"/>
    <w:pPr>
      <w:numPr>
        <w:numId w:val="6"/>
      </w:numPr>
    </w:pPr>
  </w:style>
  <w:style w:type="paragraph" w:styleId="ListNumber3">
    <w:name w:val="List Number 3"/>
    <w:basedOn w:val="Normal"/>
    <w:pPr>
      <w:numPr>
        <w:numId w:val="7"/>
      </w:numPr>
    </w:pPr>
  </w:style>
  <w:style w:type="paragraph" w:styleId="ListNumber4">
    <w:name w:val="List Number 4"/>
    <w:basedOn w:val="Normal"/>
    <w:pPr>
      <w:numPr>
        <w:numId w:val="8"/>
      </w:numPr>
    </w:pPr>
  </w:style>
  <w:style w:type="paragraph" w:styleId="ListNumber5">
    <w:name w:val="List Number 5"/>
    <w:basedOn w:val="Normal"/>
    <w:pPr>
      <w:numPr>
        <w:numId w:val="9"/>
      </w:numPr>
    </w:pPr>
  </w:style>
  <w:style w:type="paragraph" w:styleId="ListParagraph">
    <w:name w:val="List Paragraph"/>
    <w:basedOn w:val="Normal"/>
    <w:pPr>
      <w:ind w:left="720"/>
    </w:p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rPr>
      <w:rFonts w:ascii="Consolas" w:hAnsi="Consolas"/>
      <w:szCs w:val="20"/>
    </w:rPr>
  </w:style>
  <w:style w:type="paragraph" w:styleId="MessageHeader">
    <w:name w:val="Message Header"/>
    <w:basedOn w:val="Normal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after="0" w:line="240" w:lineRule="auto"/>
      <w:ind w:left="1080" w:hanging="1080"/>
    </w:pPr>
    <w:rPr>
      <w:rFonts w:eastAsia="MS Gothic"/>
      <w:sz w:val="24"/>
      <w:szCs w:val="24"/>
    </w:rPr>
  </w:style>
  <w:style w:type="character" w:customStyle="1" w:styleId="MessageHeaderChar">
    <w:name w:val="Message Header Char"/>
    <w:basedOn w:val="DefaultParagraphFont"/>
    <w:rPr>
      <w:rFonts w:ascii="Verdana" w:eastAsia="MS Gothic" w:hAnsi="Verdana" w:cs="Times New Roman"/>
      <w:sz w:val="24"/>
      <w:szCs w:val="24"/>
      <w:shd w:val="clear" w:color="auto" w:fill="auto"/>
    </w:rPr>
  </w:style>
  <w:style w:type="paragraph" w:styleId="NoSpacing">
    <w:name w:val="No Spacing"/>
    <w:pPr>
      <w:suppressAutoHyphens/>
      <w:spacing w:after="0" w:line="240" w:lineRule="auto"/>
    </w:p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  <w:pPr>
      <w:spacing w:after="0" w:line="240" w:lineRule="auto"/>
    </w:pPr>
  </w:style>
  <w:style w:type="character" w:customStyle="1" w:styleId="NoteHeadingChar">
    <w:name w:val="Note Heading Char"/>
    <w:basedOn w:val="DefaultParagraphFont"/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rPr>
      <w:rFonts w:ascii="Consolas" w:hAnsi="Consolas"/>
      <w:szCs w:val="21"/>
    </w:rPr>
  </w:style>
  <w:style w:type="paragraph" w:styleId="Salutation">
    <w:name w:val="Salutation"/>
    <w:basedOn w:val="Normal"/>
    <w:next w:val="Normal"/>
  </w:style>
  <w:style w:type="character" w:customStyle="1" w:styleId="SalutationChar">
    <w:name w:val="Salutation Char"/>
    <w:basedOn w:val="DefaultParagraphFont"/>
  </w:style>
  <w:style w:type="paragraph" w:styleId="Signature">
    <w:name w:val="Signature"/>
    <w:basedOn w:val="Normal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</w:style>
  <w:style w:type="character" w:styleId="Strong">
    <w:name w:val="Strong"/>
    <w:basedOn w:val="DefaultParagraphFont"/>
    <w:rPr>
      <w:b/>
      <w:bCs/>
    </w:rPr>
  </w:style>
  <w:style w:type="character" w:styleId="SubtleEmphasis">
    <w:name w:val="Subtle Emphasis"/>
    <w:basedOn w:val="DefaultParagraphFont"/>
    <w:rPr>
      <w:i/>
      <w:iCs/>
      <w:color w:val="404040"/>
    </w:rPr>
  </w:style>
  <w:style w:type="character" w:styleId="SubtleReference">
    <w:name w:val="Subtle Reference"/>
    <w:basedOn w:val="DefaultParagraphFont"/>
    <w:rPr>
      <w:smallCaps/>
      <w:color w:val="5A5A5A"/>
    </w:rPr>
  </w:style>
  <w:style w:type="paragraph" w:styleId="TableofAuthorities">
    <w:name w:val="table of authorities"/>
    <w:basedOn w:val="Normal"/>
    <w:next w:val="Normal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pPr>
      <w:spacing w:after="0"/>
    </w:pPr>
  </w:style>
  <w:style w:type="paragraph" w:styleId="TOAHeading">
    <w:name w:val="toa heading"/>
    <w:basedOn w:val="Normal"/>
    <w:next w:val="Normal"/>
    <w:pPr>
      <w:spacing w:before="120"/>
    </w:pPr>
    <w:rPr>
      <w:rFonts w:eastAsia="MS Gothic"/>
      <w:b/>
      <w:bCs/>
      <w:sz w:val="24"/>
      <w:szCs w:val="24"/>
    </w:rPr>
  </w:style>
  <w:style w:type="paragraph" w:styleId="TOC1">
    <w:name w:val="toc 1"/>
    <w:basedOn w:val="Normal"/>
    <w:next w:val="Normal"/>
    <w:autoRedefine/>
    <w:pPr>
      <w:spacing w:after="100"/>
    </w:pPr>
  </w:style>
  <w:style w:type="paragraph" w:styleId="TOC2">
    <w:name w:val="toc 2"/>
    <w:basedOn w:val="Normal"/>
    <w:next w:val="Normal"/>
    <w:autoRedefine/>
    <w:pPr>
      <w:spacing w:after="100"/>
      <w:ind w:left="220"/>
    </w:pPr>
  </w:style>
  <w:style w:type="paragraph" w:styleId="TOC3">
    <w:name w:val="toc 3"/>
    <w:basedOn w:val="Normal"/>
    <w:next w:val="Normal"/>
    <w:autoRedefine/>
    <w:pPr>
      <w:spacing w:after="100"/>
      <w:ind w:left="440"/>
    </w:pPr>
  </w:style>
  <w:style w:type="paragraph" w:styleId="TOC4">
    <w:name w:val="toc 4"/>
    <w:basedOn w:val="Normal"/>
    <w:next w:val="Normal"/>
    <w:autoRedefine/>
    <w:pPr>
      <w:spacing w:after="100"/>
      <w:ind w:left="660"/>
    </w:pPr>
  </w:style>
  <w:style w:type="paragraph" w:styleId="TOC5">
    <w:name w:val="toc 5"/>
    <w:basedOn w:val="Normal"/>
    <w:next w:val="Normal"/>
    <w:autoRedefine/>
    <w:pPr>
      <w:spacing w:after="100"/>
      <w:ind w:left="880"/>
    </w:pPr>
  </w:style>
  <w:style w:type="paragraph" w:styleId="TOC6">
    <w:name w:val="toc 6"/>
    <w:basedOn w:val="Normal"/>
    <w:next w:val="Normal"/>
    <w:autoRedefine/>
    <w:pPr>
      <w:spacing w:after="100"/>
      <w:ind w:left="1100"/>
    </w:pPr>
  </w:style>
  <w:style w:type="paragraph" w:styleId="TOC7">
    <w:name w:val="toc 7"/>
    <w:basedOn w:val="Normal"/>
    <w:next w:val="Normal"/>
    <w:autoRedefine/>
    <w:pPr>
      <w:spacing w:after="100"/>
      <w:ind w:left="1320"/>
    </w:pPr>
  </w:style>
  <w:style w:type="paragraph" w:styleId="TOC8">
    <w:name w:val="toc 8"/>
    <w:basedOn w:val="Normal"/>
    <w:next w:val="Normal"/>
    <w:autoRedefine/>
    <w:pPr>
      <w:spacing w:after="100"/>
      <w:ind w:left="1540"/>
    </w:pPr>
  </w:style>
  <w:style w:type="paragraph" w:styleId="TOC9">
    <w:name w:val="toc 9"/>
    <w:basedOn w:val="Normal"/>
    <w:next w:val="Normal"/>
    <w:autoRedefine/>
    <w:pPr>
      <w:spacing w:after="100"/>
      <w:ind w:left="1760"/>
    </w:pPr>
  </w:style>
  <w:style w:type="numbering" w:customStyle="1" w:styleId="LFO4">
    <w:name w:val="LFO4"/>
    <w:basedOn w:val="NoList"/>
    <w:pPr>
      <w:numPr>
        <w:numId w:val="1"/>
      </w:numPr>
    </w:pPr>
  </w:style>
  <w:style w:type="numbering" w:customStyle="1" w:styleId="LFO6">
    <w:name w:val="LFO6"/>
    <w:basedOn w:val="NoList"/>
    <w:pPr>
      <w:numPr>
        <w:numId w:val="2"/>
      </w:numPr>
    </w:pPr>
  </w:style>
  <w:style w:type="numbering" w:customStyle="1" w:styleId="LFO7">
    <w:name w:val="LFO7"/>
    <w:basedOn w:val="NoList"/>
    <w:pPr>
      <w:numPr>
        <w:numId w:val="3"/>
      </w:numPr>
    </w:pPr>
  </w:style>
  <w:style w:type="numbering" w:customStyle="1" w:styleId="LFO8">
    <w:name w:val="LFO8"/>
    <w:basedOn w:val="NoList"/>
    <w:pPr>
      <w:numPr>
        <w:numId w:val="4"/>
      </w:numPr>
    </w:pPr>
  </w:style>
  <w:style w:type="numbering" w:customStyle="1" w:styleId="LFO9">
    <w:name w:val="LFO9"/>
    <w:basedOn w:val="NoList"/>
    <w:pPr>
      <w:numPr>
        <w:numId w:val="5"/>
      </w:numPr>
    </w:pPr>
  </w:style>
  <w:style w:type="numbering" w:customStyle="1" w:styleId="LFO10">
    <w:name w:val="LFO10"/>
    <w:basedOn w:val="NoList"/>
    <w:pPr>
      <w:numPr>
        <w:numId w:val="6"/>
      </w:numPr>
    </w:pPr>
  </w:style>
  <w:style w:type="numbering" w:customStyle="1" w:styleId="LFO11">
    <w:name w:val="LFO11"/>
    <w:basedOn w:val="NoList"/>
    <w:pPr>
      <w:numPr>
        <w:numId w:val="7"/>
      </w:numPr>
    </w:pPr>
  </w:style>
  <w:style w:type="numbering" w:customStyle="1" w:styleId="LFO12">
    <w:name w:val="LFO12"/>
    <w:basedOn w:val="NoList"/>
    <w:pPr>
      <w:numPr>
        <w:numId w:val="8"/>
      </w:numPr>
    </w:pPr>
  </w:style>
  <w:style w:type="numbering" w:customStyle="1" w:styleId="LFO13">
    <w:name w:val="LFO13"/>
    <w:basedOn w:val="NoList"/>
    <w:pPr>
      <w:numPr>
        <w:numId w:val="9"/>
      </w:numPr>
    </w:pPr>
  </w:style>
  <w:style w:type="numbering" w:customStyle="1" w:styleId="LFO14">
    <w:name w:val="LFO14"/>
    <w:basedOn w:val="NoList"/>
    <w:pPr>
      <w:numPr>
        <w:numId w:val="10"/>
      </w:numPr>
    </w:pPr>
  </w:style>
  <w:style w:type="paragraph" w:styleId="Revision">
    <w:name w:val="Revision"/>
    <w:hidden/>
    <w:uiPriority w:val="99"/>
    <w:semiHidden/>
    <w:rsid w:val="00025EBF"/>
    <w:pPr>
      <w:autoSpaceDN/>
      <w:spacing w:after="0" w:line="240" w:lineRule="auto"/>
      <w:textAlignment w:val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6493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3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food.gov.uk/business-guidance/allergen-guidance-for-food-businesses" TargetMode="External"/><Relationship Id="rId14" Type="http://schemas.openxmlformats.org/officeDocument/2006/relationships/hyperlink" Target="https://www.cypad.com/2021/02/24/schools-natashas-law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emary.Barker\AppData\Roaming\Microsoft\Templates\Tri-fold%20brochure%20(blu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192D6-0443-413B-A17A-116E5E82C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Tri-fold brochure (blue)</Template>
  <TotalTime>1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Elly Hancock</dc:creator>
  <cp:lastModifiedBy>Head Teacher</cp:lastModifiedBy>
  <cp:revision>2</cp:revision>
  <cp:lastPrinted>2019-05-29T09:27:00Z</cp:lastPrinted>
  <dcterms:created xsi:type="dcterms:W3CDTF">2021-09-13T13:46:00Z</dcterms:created>
  <dcterms:modified xsi:type="dcterms:W3CDTF">2021-09-13T13:46:00Z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TC031330909991</vt:lpwstr>
  </property>
  <property fmtid="{D5CDD505-2E9C-101B-9397-08002B2CF9AE}" pid="3" name="ContentTypeId">
    <vt:lpwstr>0x010100AA3F7D94069FF64A86F7DFF56D60E3BE</vt:lpwstr>
  </property>
</Properties>
</file>