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A8314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71A63">
              <w:rPr>
                <w:color w:val="231F20"/>
                <w:sz w:val="24"/>
              </w:rPr>
              <w:t>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71A63">
              <w:rPr>
                <w:color w:val="231F20"/>
                <w:sz w:val="24"/>
              </w:rPr>
              <w:t>16,190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5A04FB">
              <w:rPr>
                <w:color w:val="231F20"/>
                <w:sz w:val="24"/>
              </w:rPr>
              <w:t>1475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71A63">
              <w:rPr>
                <w:color w:val="231F20"/>
                <w:sz w:val="24"/>
              </w:rPr>
              <w:t>14,337 (estimated financial year)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5A04FB">
              <w:rPr>
                <w:color w:val="231F20"/>
                <w:sz w:val="24"/>
              </w:rPr>
              <w:t>15812 (estimated, no confirmed allocation yet)</w:t>
            </w:r>
          </w:p>
        </w:tc>
      </w:tr>
    </w:tbl>
    <w:p w:rsidR="00C658FB" w:rsidRDefault="00A8314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5C517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N/A</w:t>
            </w: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F27FAB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F27FAB" w:rsidP="00F27FAB">
            <w:pPr>
              <w:pStyle w:val="TableParagraph"/>
              <w:spacing w:before="131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F27FAB" w:rsidP="00F27FAB">
            <w:pPr>
              <w:pStyle w:val="TableParagraph"/>
              <w:spacing w:before="41"/>
              <w:ind w:left="0"/>
              <w:rPr>
                <w:sz w:val="23"/>
              </w:rPr>
            </w:pPr>
            <w:r>
              <w:rPr>
                <w:w w:val="99"/>
                <w:sz w:val="23"/>
              </w:rPr>
              <w:t>N/A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5C517B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A8314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5A04FB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1.36</w:t>
            </w:r>
            <w:r w:rsidR="00D131A0">
              <w:rPr>
                <w:sz w:val="21"/>
              </w:rPr>
              <w:t>%</w:t>
            </w:r>
            <w:r w:rsidR="005C517B">
              <w:rPr>
                <w:sz w:val="21"/>
              </w:rPr>
              <w:t xml:space="preserve"> 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Pr="000D680B" w:rsidRDefault="000D680B" w:rsidP="000D680B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E716CA" w:rsidP="00E716CA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Pupils have access to a variety of different sports equipment each day at break and lunch times.</w:t>
            </w:r>
          </w:p>
        </w:tc>
        <w:tc>
          <w:tcPr>
            <w:tcW w:w="3600" w:type="dxa"/>
          </w:tcPr>
          <w:p w:rsidR="00C658FB" w:rsidRDefault="00E716CA">
            <w:pPr>
              <w:pStyle w:val="TableParagraph"/>
              <w:spacing w:before="46" w:line="235" w:lineRule="auto"/>
              <w:ind w:right="171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Bikes/scooters/footballs/bats &amp; balls etc. are available for the children to use each break and lunch time. These are rotated to give the children a variation of different skills, techniques and exercise.</w:t>
            </w:r>
          </w:p>
          <w:p w:rsidR="00E716CA" w:rsidRDefault="00E716CA">
            <w:pPr>
              <w:pStyle w:val="TableParagraph"/>
              <w:spacing w:before="46" w:line="235" w:lineRule="auto"/>
              <w:ind w:right="171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Children also have access to the MUGA where they can play basketball &amp; football if they wish.</w:t>
            </w:r>
          </w:p>
          <w:p w:rsidR="00E716CA" w:rsidRDefault="00E716CA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Access to the trim trail each break and lunchtime.</w:t>
            </w:r>
          </w:p>
        </w:tc>
        <w:tc>
          <w:tcPr>
            <w:tcW w:w="1616" w:type="dxa"/>
          </w:tcPr>
          <w:p w:rsidR="00C658FB" w:rsidRDefault="005A04F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sz w:val="24"/>
              </w:rPr>
              <w:t>Cost of new scooters/bike helmets £220</w:t>
            </w:r>
          </w:p>
        </w:tc>
        <w:tc>
          <w:tcPr>
            <w:tcW w:w="3307" w:type="dxa"/>
          </w:tcPr>
          <w:p w:rsidR="00C658FB" w:rsidRPr="00E716CA" w:rsidRDefault="00E716CA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Pupils have a better variety of activities available at lunchtimes.</w:t>
            </w:r>
          </w:p>
          <w:p w:rsidR="00E716CA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Equipment can also be used at other points of the day if needed.</w:t>
            </w:r>
          </w:p>
          <w:p w:rsidR="001C7B7C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Pupils develop a variety of skills and techniques.</w:t>
            </w:r>
          </w:p>
          <w:p w:rsidR="001C7B7C" w:rsidRPr="001C7B7C" w:rsidRDefault="001C7B7C" w:rsidP="00E716CA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Pupils feel more confident in their abilities.</w:t>
            </w:r>
          </w:p>
          <w:p w:rsidR="001C7B7C" w:rsidRDefault="001C7B7C" w:rsidP="001C7B7C">
            <w:pPr>
              <w:pStyle w:val="TableParagraph"/>
              <w:spacing w:before="46" w:line="235" w:lineRule="auto"/>
              <w:ind w:left="440" w:right="436"/>
              <w:rPr>
                <w:sz w:val="24"/>
              </w:rPr>
            </w:pPr>
          </w:p>
        </w:tc>
        <w:tc>
          <w:tcPr>
            <w:tcW w:w="3134" w:type="dxa"/>
          </w:tcPr>
          <w:p w:rsidR="00C658FB" w:rsidRPr="001C7B7C" w:rsidRDefault="001C7B7C" w:rsidP="001C7B7C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Look to expand our range of sports equipment</w:t>
            </w:r>
          </w:p>
          <w:p w:rsidR="001C7B7C" w:rsidRDefault="001C7B7C" w:rsidP="001C7B7C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Staff development to learn how to use equipment correctly, and possibility of using some equipment in other lessons.</w:t>
            </w:r>
          </w:p>
        </w:tc>
      </w:tr>
      <w:tr w:rsidR="00C658FB" w:rsidTr="00002D30">
        <w:trPr>
          <w:trHeight w:val="363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Pupils take part in </w:t>
            </w:r>
            <w:r>
              <w:rPr>
                <w:rFonts w:ascii="Times New Roman"/>
                <w:sz w:val="24"/>
              </w:rPr>
              <w:t>“</w:t>
            </w:r>
            <w:r>
              <w:rPr>
                <w:rFonts w:ascii="Times New Roman"/>
                <w:sz w:val="24"/>
              </w:rPr>
              <w:t>Wake up, Shake up</w:t>
            </w:r>
            <w:r>
              <w:rPr>
                <w:rFonts w:ascii="Times New Roman"/>
                <w:sz w:val="24"/>
              </w:rPr>
              <w:t>”</w:t>
            </w:r>
            <w:r>
              <w:rPr>
                <w:rFonts w:ascii="Times New Roman"/>
                <w:sz w:val="24"/>
              </w:rPr>
              <w:t xml:space="preserve"> in the classroom each morning.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Wake up, shake up is played on the screen in the classroom and the children are encouraged to copy the moves.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658FB" w:rsidRDefault="00002D3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£0 – no additional equipment/training required.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have an active start to the day.</w:t>
            </w:r>
          </w:p>
          <w:p w:rsidR="00002D30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Teaches another form of exercise in the form </w:t>
            </w:r>
            <w:proofErr w:type="spellStart"/>
            <w:r>
              <w:rPr>
                <w:rFonts w:ascii="Times New Roman"/>
                <w:sz w:val="24"/>
              </w:rPr>
              <w:t>od</w:t>
            </w:r>
            <w:proofErr w:type="spellEnd"/>
            <w:r>
              <w:rPr>
                <w:rFonts w:ascii="Times New Roman"/>
                <w:sz w:val="24"/>
              </w:rPr>
              <w:t xml:space="preserve"> dance and movement.</w:t>
            </w:r>
          </w:p>
          <w:p w:rsidR="00002D30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are more engaged in the morning lessons after an active start.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this as is it a popular and positive way to start the school day in an active way.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D459ED" w:rsidP="00D459ED">
            <w:pPr>
              <w:pStyle w:val="TableParagraph"/>
              <w:spacing w:before="45" w:line="255" w:lineRule="exact"/>
              <w:ind w:left="0"/>
              <w:rPr>
                <w:sz w:val="21"/>
              </w:rPr>
            </w:pPr>
            <w:r>
              <w:rPr>
                <w:sz w:val="21"/>
              </w:rPr>
              <w:t>72.07</w:t>
            </w:r>
            <w:r w:rsidR="00062C18">
              <w:rPr>
                <w:sz w:val="21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Pr="000D680B" w:rsidRDefault="00D131A0" w:rsidP="000D680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 w:rsidRPr="000D680B"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Pr="000D680B" w:rsidRDefault="000D680B" w:rsidP="000D680B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002D30" w:rsidP="00002D3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AVSSP sports coach attends school one afternoon per week.</w:t>
            </w:r>
          </w:p>
        </w:tc>
        <w:tc>
          <w:tcPr>
            <w:tcW w:w="3600" w:type="dxa"/>
          </w:tcPr>
          <w:p w:rsidR="00C658FB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Sports coach runs sport and physical activities during lunch time and the afternoon lessons one afternoon per week.</w:t>
            </w:r>
          </w:p>
        </w:tc>
        <w:tc>
          <w:tcPr>
            <w:tcW w:w="1616" w:type="dxa"/>
          </w:tcPr>
          <w:p w:rsidR="00C658FB" w:rsidRDefault="005A04F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sz w:val="24"/>
              </w:rPr>
              <w:t>£5970</w:t>
            </w:r>
          </w:p>
        </w:tc>
        <w:tc>
          <w:tcPr>
            <w:tcW w:w="3307" w:type="dxa"/>
          </w:tcPr>
          <w:p w:rsidR="00C658FB" w:rsidRPr="00002D30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Improve the variety of sport and activities that pupils have access to.</w:t>
            </w:r>
          </w:p>
          <w:p w:rsidR="00002D30" w:rsidRPr="003C3990" w:rsidRDefault="00002D3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Pupils motivated and inspired to be active and continue these activities outside of the </w:t>
            </w:r>
            <w:r w:rsidR="003C3990">
              <w:rPr>
                <w:color w:val="231F20"/>
                <w:sz w:val="24"/>
              </w:rPr>
              <w:t>lesson.</w:t>
            </w:r>
          </w:p>
          <w:p w:rsidR="003C3990" w:rsidRPr="003C3990" w:rsidRDefault="003C399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Improved fitness of pupils.</w:t>
            </w:r>
          </w:p>
          <w:p w:rsidR="003C3990" w:rsidRPr="003C3990" w:rsidRDefault="003C3990" w:rsidP="00002D3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Contributed to improved attainment.</w:t>
            </w:r>
          </w:p>
          <w:p w:rsidR="000D680B" w:rsidRDefault="003C3990" w:rsidP="000D680B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Enable pupils to have access to sporting activities that they might not otherwise have access to.</w:t>
            </w:r>
          </w:p>
          <w:p w:rsidR="000D680B" w:rsidRPr="000D680B" w:rsidRDefault="000D680B" w:rsidP="000D680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</w:p>
        </w:tc>
        <w:tc>
          <w:tcPr>
            <w:tcW w:w="3134" w:type="dxa"/>
          </w:tcPr>
          <w:p w:rsidR="00C658FB" w:rsidRPr="003C3990" w:rsidRDefault="003C3990" w:rsidP="003C399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Sports coach to pass on ideas to staff to enable them to continue activities at other points during the week.</w:t>
            </w:r>
          </w:p>
          <w:p w:rsidR="003C3990" w:rsidRDefault="003C3990" w:rsidP="003C3990">
            <w:pPr>
              <w:pStyle w:val="TableParagraph"/>
              <w:numPr>
                <w:ilvl w:val="0"/>
                <w:numId w:val="2"/>
              </w:numPr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In future years older children able to help younger children with skills they have learnt.</w:t>
            </w:r>
          </w:p>
        </w:tc>
      </w:tr>
      <w:tr w:rsidR="006B2C82" w:rsidTr="000D680B">
        <w:trPr>
          <w:trHeight w:val="4176"/>
        </w:trPr>
        <w:tc>
          <w:tcPr>
            <w:tcW w:w="3720" w:type="dxa"/>
          </w:tcPr>
          <w:p w:rsidR="006B2C82" w:rsidRDefault="006B2C8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 leads lunch time activities each day.</w:t>
            </w:r>
          </w:p>
        </w:tc>
        <w:tc>
          <w:tcPr>
            <w:tcW w:w="3600" w:type="dxa"/>
          </w:tcPr>
          <w:p w:rsidR="006B2C82" w:rsidRDefault="006B2C82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 leads children in varied activities each lunch time. Schools existing equipment is utilised during this time as well as fun and engaging physical games.</w:t>
            </w:r>
          </w:p>
        </w:tc>
        <w:tc>
          <w:tcPr>
            <w:tcW w:w="1616" w:type="dxa"/>
          </w:tcPr>
          <w:p w:rsidR="006B2C82" w:rsidRDefault="006B2C82" w:rsidP="00671A6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£5698</w:t>
            </w:r>
          </w:p>
        </w:tc>
        <w:tc>
          <w:tcPr>
            <w:tcW w:w="3307" w:type="dxa"/>
          </w:tcPr>
          <w:p w:rsidR="006B2C82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 range of physical activities that the pupils have access to.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Encourage pupils to try new activities.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Engage all children and encourage teamwork.</w:t>
            </w:r>
          </w:p>
        </w:tc>
        <w:tc>
          <w:tcPr>
            <w:tcW w:w="3134" w:type="dxa"/>
          </w:tcPr>
          <w:p w:rsidR="006B2C82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with play leader each lunch time.</w:t>
            </w:r>
          </w:p>
          <w:p w:rsidR="00D459ED" w:rsidRDefault="00D459ED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Play leader to be assisted by the sports coach one lunch time per week and gain knowledge and understanding on different activities.</w:t>
            </w:r>
          </w:p>
        </w:tc>
      </w:tr>
      <w:tr w:rsidR="00C658FB" w:rsidTr="000D680B">
        <w:trPr>
          <w:trHeight w:val="4176"/>
        </w:trPr>
        <w:tc>
          <w:tcPr>
            <w:tcW w:w="3720" w:type="dxa"/>
          </w:tcPr>
          <w:p w:rsidR="00C658FB" w:rsidRDefault="00EC10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AVSSP sports coach </w:t>
            </w:r>
            <w:r w:rsidR="005D7255">
              <w:rPr>
                <w:rFonts w:ascii="Times New Roman"/>
                <w:sz w:val="24"/>
              </w:rPr>
              <w:t>attends once a week to deliver after school club.</w:t>
            </w:r>
          </w:p>
        </w:tc>
        <w:tc>
          <w:tcPr>
            <w:tcW w:w="3600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runs after school club one day per week. Sports are varied each term to enable pupils to try different sports.</w:t>
            </w: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  <w:p w:rsidR="006B2C82" w:rsidRDefault="006B2C82" w:rsidP="006B2C8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:rsidR="00C658FB" w:rsidRDefault="00671A63" w:rsidP="00671A6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Included in overall AVSSP costs</w:t>
            </w:r>
          </w:p>
        </w:tc>
        <w:tc>
          <w:tcPr>
            <w:tcW w:w="3307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 physical activity.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Give pupils access to a r</w:t>
            </w:r>
            <w:r w:rsidR="00F11821">
              <w:rPr>
                <w:rFonts w:ascii="Times New Roman"/>
                <w:sz w:val="24"/>
              </w:rPr>
              <w:t>ange of different sports and activit</w:t>
            </w:r>
            <w:r>
              <w:rPr>
                <w:rFonts w:ascii="Times New Roman"/>
                <w:sz w:val="24"/>
              </w:rPr>
              <w:t>ies.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Ins</w:t>
            </w:r>
            <w:r w:rsidR="00F11821">
              <w:rPr>
                <w:rFonts w:ascii="Times New Roman"/>
                <w:sz w:val="24"/>
              </w:rPr>
              <w:t>p</w:t>
            </w:r>
            <w:r>
              <w:rPr>
                <w:rFonts w:ascii="Times New Roman"/>
                <w:sz w:val="24"/>
              </w:rPr>
              <w:t>ire pupils to take up sports outside of school.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Helps pupils learn about commitment and perseverance. </w:t>
            </w:r>
          </w:p>
          <w:p w:rsidR="005D7255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fitness of pupils.</w:t>
            </w:r>
          </w:p>
        </w:tc>
        <w:tc>
          <w:tcPr>
            <w:tcW w:w="3134" w:type="dxa"/>
          </w:tcPr>
          <w:p w:rsidR="00C658FB" w:rsidRDefault="005D7255" w:rsidP="005D725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plans and discusses each term sessions with staff to enable them to follow on</w:t>
            </w:r>
            <w:r w:rsidR="000D680B">
              <w:rPr>
                <w:rFonts w:ascii="Times New Roman"/>
                <w:sz w:val="24"/>
              </w:rPr>
              <w:t xml:space="preserve"> with lessons and develop the pupils further in these areas.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062C18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10.29%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0D680B" w:rsidRDefault="000D680B" w:rsidP="000D680B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0D680B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0D680B" w:rsidP="000D680B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Yoga and mindfulness 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0D680B" w:rsidP="000D680B">
            <w:pPr>
              <w:pStyle w:val="TableParagraph"/>
              <w:spacing w:before="16"/>
              <w:ind w:left="0"/>
              <w:rPr>
                <w:sz w:val="24"/>
              </w:rPr>
            </w:pPr>
            <w:proofErr w:type="spellStart"/>
            <w:r>
              <w:rPr>
                <w:color w:val="231F20"/>
                <w:sz w:val="24"/>
              </w:rPr>
              <w:t>Yogabugs</w:t>
            </w:r>
            <w:proofErr w:type="spellEnd"/>
            <w:r>
              <w:rPr>
                <w:color w:val="231F20"/>
                <w:sz w:val="24"/>
              </w:rPr>
              <w:t xml:space="preserve"> sessions delivered by professional yoga teacher. Staff observe these sessions in order to develop skills and learn how to implement some of the techniques used in lesson time.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0D680B" w:rsidP="000D680B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£1666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0D680B" w:rsidP="000D680B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sz w:val="24"/>
              </w:rPr>
              <w:t xml:space="preserve">Staff use some of the activities and techniques in their own practice. </w:t>
            </w:r>
          </w:p>
          <w:p w:rsidR="000D680B" w:rsidRDefault="000D680B" w:rsidP="000D680B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sz w:val="24"/>
              </w:rPr>
              <w:t>Mindfulness activities help with pupils overall attainment and are also beneficial to staff.</w:t>
            </w:r>
          </w:p>
        </w:tc>
        <w:tc>
          <w:tcPr>
            <w:tcW w:w="3076" w:type="dxa"/>
            <w:tcBorders>
              <w:bottom w:val="nil"/>
            </w:tcBorders>
          </w:tcPr>
          <w:p w:rsidR="000D680B" w:rsidRPr="000D680B" w:rsidRDefault="000D680B" w:rsidP="000D680B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Staff to continue using some of the techniques learnt in their own lessons.</w:t>
            </w:r>
          </w:p>
          <w:p w:rsidR="000D680B" w:rsidRPr="000D680B" w:rsidRDefault="000D680B" w:rsidP="000D680B">
            <w:pPr>
              <w:pStyle w:val="TableParagraph"/>
              <w:spacing w:before="16"/>
              <w:rPr>
                <w:sz w:val="24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0D680B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C658FB" w:rsidP="000D680B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049"/>
        </w:trPr>
        <w:tc>
          <w:tcPr>
            <w:tcW w:w="3758" w:type="dxa"/>
          </w:tcPr>
          <w:p w:rsidR="00C658FB" w:rsidRDefault="000D680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Sports Coach</w:t>
            </w:r>
          </w:p>
        </w:tc>
        <w:tc>
          <w:tcPr>
            <w:tcW w:w="3458" w:type="dxa"/>
          </w:tcPr>
          <w:p w:rsidR="00C658FB" w:rsidRDefault="000D680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gain guidance and advice from AVSSP</w:t>
            </w:r>
            <w:r w:rsidR="00F96196">
              <w:rPr>
                <w:rFonts w:ascii="Times New Roman"/>
                <w:sz w:val="24"/>
              </w:rPr>
              <w:t xml:space="preserve"> sports coach to enable them to provide high quality sports activities going forward.</w:t>
            </w:r>
          </w:p>
          <w:p w:rsidR="00F96196" w:rsidRDefault="00F961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6196" w:rsidRDefault="00F9619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observe sessions to gain better knowledge and understanding.</w:t>
            </w:r>
          </w:p>
          <w:p w:rsidR="00F96196" w:rsidRDefault="00F961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96196" w:rsidRDefault="00F961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C658FB" w:rsidRDefault="00F96196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Included in overall AVSSP costs</w:t>
            </w:r>
          </w:p>
        </w:tc>
        <w:tc>
          <w:tcPr>
            <w:tcW w:w="3423" w:type="dxa"/>
          </w:tcPr>
          <w:p w:rsidR="00C658FB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are more confident in planning and conducting PE activit</w:t>
            </w:r>
            <w:r w:rsidR="003C44B6"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z w:val="24"/>
              </w:rPr>
              <w:t>es.</w:t>
            </w:r>
          </w:p>
          <w:p w:rsidR="00F96196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Pupils will have more access to high quality PE sessions with school staff.</w:t>
            </w:r>
          </w:p>
          <w:p w:rsidR="00F96196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better equipped to support pupils with different ability levels/needs and be able to offer fully inclusive sessions.</w:t>
            </w: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  <w:p w:rsidR="003C44B6" w:rsidRDefault="003C44B6" w:rsidP="003C44B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C658FB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continue to observe sports coach.</w:t>
            </w:r>
          </w:p>
          <w:p w:rsidR="00F96196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take part in sports coaching sessions and help lead small groups.</w:t>
            </w:r>
          </w:p>
          <w:p w:rsidR="00F96196" w:rsidRDefault="00F96196" w:rsidP="00F96196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take advise on planning PE lessons from sports coaches.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062C1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4.14%</w:t>
            </w: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9347ED" w:rsidRDefault="009347ED" w:rsidP="009347ED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9347ED">
              <w:rPr>
                <w:rFonts w:ascii="Times New Roman"/>
                <w:b/>
                <w:sz w:val="24"/>
              </w:rPr>
              <w:t>Sustainability</w:t>
            </w: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3C44B6">
            <w:pPr>
              <w:pStyle w:val="TableParagraph"/>
              <w:spacing w:before="16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Additional activities/achievements</w:t>
            </w:r>
          </w:p>
          <w:p w:rsidR="003C44B6" w:rsidRDefault="003C44B6">
            <w:pPr>
              <w:pStyle w:val="TableParagraph"/>
              <w:spacing w:before="16"/>
              <w:rPr>
                <w:color w:val="231F20"/>
                <w:sz w:val="24"/>
              </w:rPr>
            </w:pPr>
          </w:p>
          <w:p w:rsidR="003C44B6" w:rsidRDefault="003C44B6">
            <w:pPr>
              <w:pStyle w:val="TableParagraph"/>
              <w:spacing w:before="16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AVSSP Dan </w:t>
            </w:r>
            <w:proofErr w:type="spellStart"/>
            <w:r>
              <w:rPr>
                <w:color w:val="231F20"/>
                <w:sz w:val="24"/>
              </w:rPr>
              <w:t>Magness</w:t>
            </w:r>
            <w:proofErr w:type="spellEnd"/>
            <w:r>
              <w:rPr>
                <w:color w:val="231F20"/>
                <w:sz w:val="24"/>
              </w:rPr>
              <w:t xml:space="preserve"> football freestyler visit.</w:t>
            </w:r>
          </w:p>
          <w:p w:rsidR="003C44B6" w:rsidRDefault="003C44B6">
            <w:pPr>
              <w:pStyle w:val="TableParagraph"/>
              <w:spacing w:before="16"/>
              <w:rPr>
                <w:sz w:val="24"/>
              </w:rPr>
            </w:pPr>
          </w:p>
        </w:tc>
        <w:tc>
          <w:tcPr>
            <w:tcW w:w="3458" w:type="dxa"/>
            <w:tcBorders>
              <w:bottom w:val="nil"/>
            </w:tcBorders>
          </w:tcPr>
          <w:p w:rsidR="00C658FB" w:rsidRDefault="00C658FB" w:rsidP="003C44B6">
            <w:pPr>
              <w:pStyle w:val="TableParagraph"/>
              <w:spacing w:before="16"/>
              <w:ind w:left="0"/>
              <w:rPr>
                <w:color w:val="231F20"/>
                <w:sz w:val="24"/>
              </w:rPr>
            </w:pPr>
          </w:p>
          <w:p w:rsidR="003C44B6" w:rsidRDefault="003C44B6" w:rsidP="003C44B6">
            <w:pPr>
              <w:pStyle w:val="TableParagraph"/>
              <w:spacing w:before="16"/>
              <w:ind w:left="0"/>
              <w:rPr>
                <w:color w:val="231F20"/>
                <w:sz w:val="24"/>
              </w:rPr>
            </w:pPr>
          </w:p>
          <w:p w:rsidR="003C44B6" w:rsidRDefault="003C44B6" w:rsidP="003C44B6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All pupils to</w:t>
            </w:r>
            <w:r w:rsidR="009347ED">
              <w:rPr>
                <w:color w:val="231F20"/>
                <w:sz w:val="24"/>
              </w:rPr>
              <w:t>ok part</w:t>
            </w:r>
            <w:r>
              <w:rPr>
                <w:color w:val="231F20"/>
                <w:sz w:val="24"/>
              </w:rPr>
              <w:t xml:space="preserve"> in a session with Dan </w:t>
            </w:r>
            <w:proofErr w:type="spellStart"/>
            <w:r>
              <w:rPr>
                <w:color w:val="231F20"/>
                <w:sz w:val="24"/>
              </w:rPr>
              <w:t>Magness</w:t>
            </w:r>
            <w:proofErr w:type="spellEnd"/>
            <w:r>
              <w:rPr>
                <w:color w:val="231F20"/>
                <w:sz w:val="24"/>
              </w:rPr>
              <w:t>. They learnt different football freestyle tricks as well as techniques that can be used when playing football.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C658FB" w:rsidP="003C44B6">
            <w:pPr>
              <w:pStyle w:val="TableParagraph"/>
              <w:spacing w:before="16"/>
              <w:ind w:left="0"/>
              <w:rPr>
                <w:sz w:val="24"/>
              </w:rPr>
            </w:pPr>
          </w:p>
          <w:p w:rsidR="003C44B6" w:rsidRDefault="003C44B6" w:rsidP="003C44B6">
            <w:pPr>
              <w:pStyle w:val="TableParagraph"/>
              <w:spacing w:before="16"/>
              <w:ind w:left="0"/>
              <w:rPr>
                <w:sz w:val="24"/>
              </w:rPr>
            </w:pPr>
          </w:p>
          <w:p w:rsidR="003C44B6" w:rsidRDefault="005A04FB" w:rsidP="003C44B6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>£137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C658FB">
            <w:pPr>
              <w:pStyle w:val="TableParagraph"/>
              <w:spacing w:before="16"/>
              <w:rPr>
                <w:color w:val="231F20"/>
                <w:sz w:val="24"/>
              </w:rPr>
            </w:pPr>
          </w:p>
          <w:p w:rsidR="003C44B6" w:rsidRDefault="003C44B6">
            <w:pPr>
              <w:pStyle w:val="TableParagraph"/>
              <w:spacing w:before="16"/>
              <w:rPr>
                <w:color w:val="231F20"/>
                <w:sz w:val="24"/>
              </w:rPr>
            </w:pPr>
          </w:p>
          <w:p w:rsidR="003C44B6" w:rsidRPr="009347ED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who wouldn’t usually have access to football sessions were able to learn more about techniques used in the sport.</w:t>
            </w:r>
          </w:p>
          <w:p w:rsidR="009347ED" w:rsidRPr="009347ED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inspired to try a new sport/activity and some went on to access football training sessions outside of school.</w:t>
            </w:r>
          </w:p>
          <w:p w:rsidR="009347ED" w:rsidRPr="00C97E43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Promoted fitness and wellbeing.</w:t>
            </w:r>
          </w:p>
          <w:p w:rsidR="00C97E43" w:rsidRDefault="00C97E43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Promoted teamwork.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C658FB" w:rsidP="009347ED">
            <w:pPr>
              <w:pStyle w:val="TableParagraph"/>
              <w:spacing w:before="16"/>
              <w:ind w:left="0"/>
              <w:rPr>
                <w:color w:val="231F20"/>
                <w:sz w:val="24"/>
              </w:rPr>
            </w:pPr>
          </w:p>
          <w:p w:rsidR="009347ED" w:rsidRDefault="009347ED" w:rsidP="009347ED">
            <w:pPr>
              <w:pStyle w:val="TableParagraph"/>
              <w:spacing w:before="16"/>
              <w:ind w:left="0"/>
              <w:rPr>
                <w:color w:val="231F20"/>
                <w:sz w:val="24"/>
              </w:rPr>
            </w:pPr>
          </w:p>
          <w:p w:rsidR="009347ED" w:rsidRPr="009347ED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Continue to link up with AVSSP and take part</w:t>
            </w:r>
            <w:r w:rsidR="00A9090E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in sessions that will broaden the </w:t>
            </w:r>
            <w:proofErr w:type="gramStart"/>
            <w:r>
              <w:rPr>
                <w:color w:val="231F20"/>
                <w:sz w:val="24"/>
              </w:rPr>
              <w:t>pupils</w:t>
            </w:r>
            <w:proofErr w:type="gramEnd"/>
            <w:r>
              <w:rPr>
                <w:color w:val="231F20"/>
                <w:sz w:val="24"/>
              </w:rPr>
              <w:t xml:space="preserve"> experiences.</w:t>
            </w:r>
          </w:p>
          <w:p w:rsidR="009347ED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Encourage pupils to try new sports and activities that they may not have tried before.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 w:rsidP="009347ED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3C44B6" w:rsidRPr="003C44B6" w:rsidRDefault="003C44B6" w:rsidP="003C44B6">
            <w:pPr>
              <w:pStyle w:val="TableParagraph"/>
              <w:spacing w:line="263" w:lineRule="exact"/>
              <w:ind w:left="0"/>
              <w:rPr>
                <w:color w:val="231F20"/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3C44B6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C658FB" w:rsidP="003C44B6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9090E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A9090E" w:rsidRDefault="00A9090E" w:rsidP="003C44B6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sz w:val="24"/>
              </w:rPr>
              <w:t>Additional activities/Achievements</w:t>
            </w:r>
          </w:p>
          <w:p w:rsidR="00A9090E" w:rsidRDefault="00A9090E" w:rsidP="003C44B6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  <w:p w:rsidR="00A9090E" w:rsidRDefault="00A9090E" w:rsidP="003C44B6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sz w:val="24"/>
              </w:rPr>
              <w:t>AVSSP Obstacle Course</w:t>
            </w:r>
          </w:p>
        </w:tc>
        <w:tc>
          <w:tcPr>
            <w:tcW w:w="3458" w:type="dxa"/>
            <w:tcBorders>
              <w:top w:val="nil"/>
            </w:tcBorders>
          </w:tcPr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Pr="00A9090E" w:rsidRDefault="00A9090E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00A9090E">
              <w:rPr>
                <w:rFonts w:ascii="Times New Roman"/>
                <w:sz w:val="24"/>
                <w:szCs w:val="24"/>
              </w:rPr>
              <w:t>AVSSP provided a fun outdoor obstacle course with various obstacles and challenges including an inflatable slide, cargo netting and hurdles.</w:t>
            </w:r>
            <w:r>
              <w:rPr>
                <w:rFonts w:ascii="Times New Roman"/>
                <w:sz w:val="24"/>
                <w:szCs w:val="24"/>
              </w:rPr>
              <w:t xml:space="preserve"> All pupils participated.</w:t>
            </w:r>
          </w:p>
        </w:tc>
        <w:tc>
          <w:tcPr>
            <w:tcW w:w="1663" w:type="dxa"/>
            <w:tcBorders>
              <w:top w:val="nil"/>
            </w:tcBorders>
          </w:tcPr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671A63" w:rsidRDefault="00671A6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671A63" w:rsidRDefault="005A04FB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£395</w:t>
            </w:r>
          </w:p>
        </w:tc>
        <w:tc>
          <w:tcPr>
            <w:tcW w:w="3423" w:type="dxa"/>
            <w:tcBorders>
              <w:top w:val="nil"/>
            </w:tcBorders>
          </w:tcPr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Default="00A9090E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A9090E">
              <w:rPr>
                <w:rFonts w:ascii="Times New Roman"/>
                <w:sz w:val="24"/>
                <w:szCs w:val="24"/>
              </w:rPr>
              <w:t>Pup</w:t>
            </w:r>
            <w:r>
              <w:rPr>
                <w:rFonts w:ascii="Times New Roman"/>
                <w:sz w:val="24"/>
                <w:szCs w:val="24"/>
              </w:rPr>
              <w:t xml:space="preserve">ils </w:t>
            </w:r>
            <w:r w:rsidRPr="00A9090E">
              <w:rPr>
                <w:rFonts w:ascii="Times New Roman"/>
                <w:sz w:val="24"/>
                <w:szCs w:val="24"/>
              </w:rPr>
              <w:t xml:space="preserve">were challenged both mentally and physically </w:t>
            </w:r>
            <w:r>
              <w:rPr>
                <w:rFonts w:ascii="Times New Roman"/>
                <w:sz w:val="24"/>
                <w:szCs w:val="24"/>
              </w:rPr>
              <w:t>when trying to navigate the different obstacles and challenges.</w:t>
            </w:r>
          </w:p>
          <w:p w:rsidR="00A9090E" w:rsidRDefault="00A9090E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Teamwork was encouraged as the children helped each other throughout the course.</w:t>
            </w:r>
          </w:p>
          <w:p w:rsidR="00A9090E" w:rsidRPr="00A9090E" w:rsidRDefault="00A9090E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A fun approach to fitness was shown throughout helping the younger children to engage and take part more.</w:t>
            </w:r>
          </w:p>
        </w:tc>
        <w:tc>
          <w:tcPr>
            <w:tcW w:w="3076" w:type="dxa"/>
            <w:tcBorders>
              <w:top w:val="nil"/>
            </w:tcBorders>
          </w:tcPr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A9090E" w:rsidRPr="00C97E43" w:rsidRDefault="00A9090E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</w:rPr>
            </w:pPr>
            <w:r w:rsidRPr="00C97E43">
              <w:rPr>
                <w:rFonts w:ascii="Times New Roman"/>
                <w:sz w:val="24"/>
                <w:szCs w:val="24"/>
              </w:rPr>
              <w:t>Continue to work</w:t>
            </w:r>
            <w:r w:rsidR="00C97E43" w:rsidRPr="00C97E43">
              <w:rPr>
                <w:rFonts w:ascii="Times New Roman"/>
                <w:sz w:val="24"/>
                <w:szCs w:val="24"/>
              </w:rPr>
              <w:t xml:space="preserve"> with AVSSP to provide a fun approach to fitness and wellbeing.</w:t>
            </w:r>
          </w:p>
          <w:p w:rsidR="00C97E43" w:rsidRPr="00C97E43" w:rsidRDefault="00C97E43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0"/>
              </w:rPr>
            </w:pPr>
            <w:r w:rsidRPr="00C97E43">
              <w:rPr>
                <w:rFonts w:ascii="Times New Roman"/>
                <w:sz w:val="24"/>
                <w:szCs w:val="24"/>
              </w:rPr>
              <w:t>Continue to engage in different activities to give a broad range of activit</w:t>
            </w:r>
            <w:r>
              <w:rPr>
                <w:rFonts w:ascii="Times New Roman"/>
                <w:sz w:val="24"/>
                <w:szCs w:val="24"/>
              </w:rPr>
              <w:t>i</w:t>
            </w:r>
            <w:r w:rsidRPr="00C97E43">
              <w:rPr>
                <w:rFonts w:ascii="Times New Roman"/>
                <w:sz w:val="24"/>
                <w:szCs w:val="24"/>
              </w:rPr>
              <w:t>es.</w:t>
            </w:r>
          </w:p>
          <w:p w:rsidR="00C97E43" w:rsidRDefault="00C97E43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4"/>
                <w:szCs w:val="24"/>
              </w:rPr>
              <w:t>Encourage pupils to try new activities and challenge themselves.</w:t>
            </w:r>
          </w:p>
        </w:tc>
      </w:tr>
      <w:tr w:rsidR="00C658FB">
        <w:trPr>
          <w:trHeight w:val="217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 w:rsidR="009347ED">
              <w:rPr>
                <w:sz w:val="24"/>
              </w:rPr>
              <w:t>activities/achievements</w:t>
            </w:r>
          </w:p>
          <w:p w:rsidR="009347ED" w:rsidRDefault="009347ED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:rsidR="009347ED" w:rsidRDefault="009347ED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AVSSP Diversity dance session with Kelvin Clark</w:t>
            </w:r>
          </w:p>
        </w:tc>
        <w:tc>
          <w:tcPr>
            <w:tcW w:w="345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pupils took part in a dance session with Kelvin Clark. He showed them different street dance moves and encouraged them to try these themselves.</w:t>
            </w:r>
          </w:p>
        </w:tc>
        <w:tc>
          <w:tcPr>
            <w:tcW w:w="1663" w:type="dxa"/>
          </w:tcPr>
          <w:p w:rsidR="00C658FB" w:rsidRDefault="00C658FB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671A63" w:rsidRDefault="00671A63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671A63" w:rsidRDefault="00671A63" w:rsidP="00671A63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:rsidR="005A04FB" w:rsidRDefault="005A04FB" w:rsidP="00671A63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£138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Default="009347E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347ED" w:rsidRPr="009347ED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who wouldn’t usually have access to dance classes were able to learn more about techniques used and learn some moves.</w:t>
            </w:r>
          </w:p>
          <w:p w:rsidR="009347ED" w:rsidRPr="00A9090E" w:rsidRDefault="009347ED" w:rsidP="009347ED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inspired to try a new activity that some wouldn’t usually have access to.</w:t>
            </w:r>
          </w:p>
          <w:p w:rsidR="009347ED" w:rsidRPr="00A9090E" w:rsidRDefault="00A9090E" w:rsidP="00A9090E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Promoted fitness and wellbeing.</w:t>
            </w:r>
          </w:p>
          <w:p w:rsidR="00A9090E" w:rsidRPr="00A9090E" w:rsidRDefault="00A9090E" w:rsidP="00A9090E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9090E" w:rsidRDefault="00A9090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9090E" w:rsidRPr="009347ED" w:rsidRDefault="00A9090E" w:rsidP="00A9090E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Continue to link up with AVSSP and take part in sessions that will broaden the </w:t>
            </w:r>
            <w:proofErr w:type="gramStart"/>
            <w:r>
              <w:rPr>
                <w:color w:val="231F20"/>
                <w:sz w:val="24"/>
              </w:rPr>
              <w:t>pupils</w:t>
            </w:r>
            <w:proofErr w:type="gramEnd"/>
            <w:r>
              <w:rPr>
                <w:color w:val="231F20"/>
                <w:sz w:val="24"/>
              </w:rPr>
              <w:t xml:space="preserve"> experiences.</w:t>
            </w:r>
          </w:p>
          <w:p w:rsidR="00A9090E" w:rsidRDefault="00A9090E" w:rsidP="00A9090E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>
              <w:rPr>
                <w:color w:val="231F20"/>
                <w:sz w:val="24"/>
              </w:rPr>
              <w:t>Encourage pupils to try new sports and activities that they may not have tried before.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062C18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sz w:val="18"/>
              </w:rPr>
              <w:t>Included in indicator 1 figures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062C18" w:rsidRDefault="00062C18" w:rsidP="00062C1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62C18">
              <w:rPr>
                <w:rFonts w:asciiTheme="minorHAnsi" w:hAnsiTheme="minorHAnsi" w:cstheme="minorHAnsi"/>
                <w:b/>
                <w:sz w:val="24"/>
                <w:szCs w:val="24"/>
              </w:rPr>
              <w:t>Sustainability</w:t>
            </w: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C97E43" w:rsidP="00A9090E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>AVSSP virtual multi-sport competition.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C97E43" w:rsidP="00C97E43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AVSSP ran a virtual competition which ran over a month. The children took part in various activities which were scored by the sports coach. Scores were entered online and all children who participated received a certificate of achievement.</w:t>
            </w:r>
          </w:p>
        </w:tc>
        <w:tc>
          <w:tcPr>
            <w:tcW w:w="1663" w:type="dxa"/>
            <w:tcBorders>
              <w:bottom w:val="nil"/>
            </w:tcBorders>
          </w:tcPr>
          <w:p w:rsidR="00C97E43" w:rsidRDefault="00671A63" w:rsidP="00671A63">
            <w:pPr>
              <w:pStyle w:val="TableParagraph"/>
              <w:spacing w:before="16"/>
              <w:ind w:left="0"/>
              <w:rPr>
                <w:sz w:val="24"/>
              </w:rPr>
            </w:pPr>
            <w:r>
              <w:rPr>
                <w:sz w:val="24"/>
              </w:rPr>
              <w:t>Included in overall AVSSP costs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Pr="00C97E43" w:rsidRDefault="002602CE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inspired and</w:t>
            </w:r>
            <w:r w:rsidR="00C97E43">
              <w:rPr>
                <w:color w:val="231F20"/>
                <w:sz w:val="24"/>
              </w:rPr>
              <w:t xml:space="preserve"> motivated to take part.</w:t>
            </w:r>
          </w:p>
          <w:p w:rsidR="00C97E43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rewarded for their efforts with certificates.</w:t>
            </w:r>
          </w:p>
          <w:p w:rsidR="00C97E43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Pupils encouraged to challenge themselves.</w:t>
            </w:r>
          </w:p>
          <w:p w:rsid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Teamwork promoted.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P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Continue to enter future competitions.</w:t>
            </w:r>
          </w:p>
          <w:p w:rsidR="00C97E43" w:rsidRDefault="00C97E43" w:rsidP="00C97E43">
            <w:pPr>
              <w:pStyle w:val="TableParagraph"/>
              <w:numPr>
                <w:ilvl w:val="0"/>
                <w:numId w:val="2"/>
              </w:numPr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Continue to affiliate with AV</w:t>
            </w:r>
            <w:r w:rsidR="002602CE">
              <w:rPr>
                <w:color w:val="231F20"/>
                <w:sz w:val="24"/>
              </w:rPr>
              <w:t>SSP and utilise this.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C658FB" w:rsidP="00A9090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C658FB" w:rsidP="00C97E43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C658FB" w:rsidP="00A9090E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Sara Street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Angela Clarke 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1056A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2021</w:t>
            </w:r>
            <w:bookmarkStart w:id="0" w:name="_GoBack"/>
            <w:bookmarkEnd w:id="0"/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A25" w:rsidRDefault="00C75A25">
      <w:r>
        <w:separator/>
      </w:r>
    </w:p>
  </w:endnote>
  <w:endnote w:type="continuationSeparator" w:id="0">
    <w:p w:rsidR="00C75A25" w:rsidRDefault="00C75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14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45D005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A8314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19673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A8314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8314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A25" w:rsidRDefault="00C75A25">
      <w:r>
        <w:separator/>
      </w:r>
    </w:p>
  </w:footnote>
  <w:footnote w:type="continuationSeparator" w:id="0">
    <w:p w:rsidR="00C75A25" w:rsidRDefault="00C75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A6FA9"/>
    <w:multiLevelType w:val="hybridMultilevel"/>
    <w:tmpl w:val="2B502504"/>
    <w:lvl w:ilvl="0" w:tplc="D778D2D0">
      <w:numFmt w:val="bullet"/>
      <w:lvlText w:val=""/>
      <w:lvlJc w:val="left"/>
      <w:pPr>
        <w:ind w:left="440" w:hanging="360"/>
      </w:pPr>
      <w:rPr>
        <w:rFonts w:ascii="Symbol" w:eastAsia="Calibri" w:hAnsi="Symbol" w:cs="Calibri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02D30"/>
    <w:rsid w:val="00062C18"/>
    <w:rsid w:val="000D680B"/>
    <w:rsid w:val="001056A5"/>
    <w:rsid w:val="001C7B7C"/>
    <w:rsid w:val="002602CE"/>
    <w:rsid w:val="003256E3"/>
    <w:rsid w:val="003C3990"/>
    <w:rsid w:val="003C44B6"/>
    <w:rsid w:val="004A59B2"/>
    <w:rsid w:val="005A04FB"/>
    <w:rsid w:val="005C517B"/>
    <w:rsid w:val="005D7255"/>
    <w:rsid w:val="00671A63"/>
    <w:rsid w:val="006B2C82"/>
    <w:rsid w:val="00787043"/>
    <w:rsid w:val="00911F8E"/>
    <w:rsid w:val="009347ED"/>
    <w:rsid w:val="00A83147"/>
    <w:rsid w:val="00A9090E"/>
    <w:rsid w:val="00C658FB"/>
    <w:rsid w:val="00C75A25"/>
    <w:rsid w:val="00C97E43"/>
    <w:rsid w:val="00D131A0"/>
    <w:rsid w:val="00D459ED"/>
    <w:rsid w:val="00E716CA"/>
    <w:rsid w:val="00EA6182"/>
    <w:rsid w:val="00EC10B1"/>
    <w:rsid w:val="00F11821"/>
    <w:rsid w:val="00F27FAB"/>
    <w:rsid w:val="00F96196"/>
    <w:rsid w:val="00FC0869"/>
    <w:rsid w:val="00FE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C6842"/>
  <w15:docId w15:val="{A2BFFB01-510D-4823-B8EE-7E27CF6B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1977</Words>
  <Characters>11274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Head Teacher</cp:lastModifiedBy>
  <cp:revision>2</cp:revision>
  <dcterms:created xsi:type="dcterms:W3CDTF">2021-09-13T13:37:00Z</dcterms:created>
  <dcterms:modified xsi:type="dcterms:W3CDTF">2021-09-13T13:37:00Z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